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2A8E79" w14:textId="3C1093E0" w:rsidR="0028285A" w:rsidRDefault="000C1121" w:rsidP="0028285A">
      <w:pPr>
        <w:pStyle w:val="Zusammenfassung"/>
        <w:spacing w:after="240" w:line="360" w:lineRule="auto"/>
        <w:rPr>
          <w:rFonts w:ascii="Arial" w:hAnsi="Arial" w:cs="Arial"/>
          <w:b/>
          <w:bCs/>
          <w:color w:val="000000" w:themeColor="text1"/>
          <w:szCs w:val="22"/>
          <w:u w:val="single"/>
        </w:rPr>
      </w:pPr>
      <w:r w:rsidRPr="002F0A56">
        <w:rPr>
          <w:rFonts w:ascii="Arial" w:hAnsi="Arial" w:cs="Arial"/>
          <w:b/>
          <w:bCs/>
          <w:noProof/>
          <w:szCs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C12E88A" wp14:editId="5C6FD4C3">
                <wp:simplePos x="0" y="0"/>
                <wp:positionH relativeFrom="column">
                  <wp:posOffset>-388832</wp:posOffset>
                </wp:positionH>
                <wp:positionV relativeFrom="paragraph">
                  <wp:posOffset>-1580727</wp:posOffset>
                </wp:positionV>
                <wp:extent cx="6743700" cy="114300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F51AE5" w14:textId="77777777" w:rsidR="006F6787" w:rsidRDefault="006F6787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1F8EB7C6" wp14:editId="412CE7E5">
                                    <wp:extent cx="1907116" cy="1144270"/>
                                    <wp:effectExtent l="0" t="0" r="0" b="0"/>
                                    <wp:docPr id="1" name="Bild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2E15A2F4" w14:textId="77777777" w:rsidR="006F6787" w:rsidRPr="00A3051D" w:rsidRDefault="006F6787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0F19235D" w14:textId="77777777" w:rsidR="006F6787" w:rsidRPr="00A3051D" w:rsidRDefault="006F6787" w:rsidP="000C1121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6C4CC6" w14:textId="77777777" w:rsidR="006F6787" w:rsidRPr="007D0022" w:rsidRDefault="006F6787" w:rsidP="000C1121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14:paraId="62CA3061" w14:textId="77777777" w:rsidR="006F6787" w:rsidRPr="007D0022" w:rsidRDefault="006F6787" w:rsidP="000C1121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C12E88A" id="Group 2" o:spid="_x0000_s1026" style="position:absolute;margin-left:-30.6pt;margin-top:-124.45pt;width:531pt;height:90pt;z-index:251659264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zQwgAAANoAAAAPAAAAZHJzL2Rvd25yZXYueG1sRI9Bi8Iw&#10;FITvC/6H8ARva7oK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B9lczQwgAAANoAAAAPAAAA&#10;AAAAAAAAAAAAAAcCAABkcnMvZG93bnJldi54bWxQSwUGAAAAAAMAAwC3AAAA9gIAAAAA&#10;" strokeweight=".25pt">
                  <v:textbox inset="0,0,0,0">
                    <w:txbxContent>
                      <w:p w14:paraId="38F51AE5" w14:textId="77777777" w:rsidR="006F6787" w:rsidRDefault="006F6787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1F8EB7C6" wp14:editId="412CE7E5">
                              <wp:extent cx="1907116" cy="1144270"/>
                              <wp:effectExtent l="0" t="0" r="0" b="0"/>
                              <wp:docPr id="1" name="Bild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2E15A2F4" w14:textId="77777777" w:rsidR="006F6787" w:rsidRPr="00A3051D" w:rsidRDefault="006F6787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0F19235D" w14:textId="77777777" w:rsidR="006F6787" w:rsidRPr="00A3051D" w:rsidRDefault="006F6787" w:rsidP="000C1121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28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hShwgAAANoAAAAPAAAAZHJzL2Rvd25yZXYueG1sRI9Pi8Iw&#10;FMTvC36H8AQvi6aK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A+khShwgAAANoAAAAPAAAA&#10;AAAAAAAAAAAAAAcCAABkcnMvZG93bnJldi54bWxQSwUGAAAAAAMAAwC3AAAA9gIAAAAA&#10;" stroked="f">
                  <v:textbox inset="0,0,0,0">
                    <w:txbxContent>
                      <w:p w14:paraId="716C4CC6" w14:textId="77777777" w:rsidR="006F6787" w:rsidRPr="007D0022" w:rsidRDefault="006F6787" w:rsidP="000C1121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14:paraId="62CA3061" w14:textId="77777777" w:rsidR="006F6787" w:rsidRPr="007D0022" w:rsidRDefault="006F6787" w:rsidP="000C1121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C2DA1">
        <w:rPr>
          <w:rFonts w:ascii="Arial" w:hAnsi="Arial" w:cs="Arial"/>
          <w:b/>
          <w:bCs/>
          <w:color w:val="000000" w:themeColor="text1"/>
          <w:szCs w:val="22"/>
          <w:u w:val="single"/>
        </w:rPr>
        <w:t xml:space="preserve">Der </w:t>
      </w:r>
      <w:r w:rsidR="00F057CC">
        <w:rPr>
          <w:rFonts w:ascii="Arial" w:hAnsi="Arial" w:cs="Arial"/>
          <w:b/>
          <w:bCs/>
          <w:color w:val="000000" w:themeColor="text1"/>
          <w:szCs w:val="22"/>
          <w:u w:val="single"/>
        </w:rPr>
        <w:t>Standort Weilbach von Linde Material Handling feiert 200-jähriges Bestehen</w:t>
      </w:r>
      <w:r w:rsidR="0028285A" w:rsidRPr="00F86B88">
        <w:rPr>
          <w:rFonts w:ascii="Arial" w:hAnsi="Arial" w:cs="Arial"/>
          <w:b/>
          <w:bCs/>
          <w:color w:val="000000" w:themeColor="text1"/>
          <w:szCs w:val="22"/>
          <w:u w:val="single"/>
        </w:rPr>
        <w:t xml:space="preserve"> </w:t>
      </w:r>
    </w:p>
    <w:p w14:paraId="23A88489" w14:textId="13C375D4" w:rsidR="0028285A" w:rsidRPr="00F86B88" w:rsidRDefault="00EA021D" w:rsidP="0028285A">
      <w:pPr>
        <w:pStyle w:val="Zusammenfassung"/>
        <w:spacing w:after="240" w:line="360" w:lineRule="auto"/>
        <w:rPr>
          <w:rFonts w:ascii="Arial" w:hAnsi="Arial" w:cs="Arial"/>
          <w:b/>
          <w:bCs/>
          <w:color w:val="000000" w:themeColor="text1"/>
          <w:sz w:val="36"/>
          <w:szCs w:val="36"/>
        </w:rPr>
      </w:pPr>
      <w:r>
        <w:rPr>
          <w:rFonts w:ascii="Arial" w:hAnsi="Arial" w:cs="Arial"/>
          <w:b/>
          <w:bCs/>
          <w:color w:val="000000" w:themeColor="text1"/>
          <w:sz w:val="36"/>
          <w:szCs w:val="36"/>
        </w:rPr>
        <w:t>Hochleistungsgießerei mit langer Tradition</w:t>
      </w:r>
    </w:p>
    <w:p w14:paraId="4D7D02FF" w14:textId="7EE93136" w:rsidR="002F0A56" w:rsidRPr="002F0A56" w:rsidRDefault="002F0A56" w:rsidP="00604721">
      <w:pPr>
        <w:pStyle w:val="Zusammenfassung"/>
        <w:spacing w:after="240" w:line="360" w:lineRule="auto"/>
        <w:ind w:right="1"/>
        <w:rPr>
          <w:rFonts w:ascii="Arial" w:hAnsi="Arial" w:cs="Arial"/>
          <w:b/>
          <w:szCs w:val="22"/>
        </w:rPr>
      </w:pPr>
      <w:r w:rsidRPr="002F0A56">
        <w:rPr>
          <w:rFonts w:ascii="Arial" w:hAnsi="Arial" w:cs="Arial"/>
          <w:b/>
          <w:szCs w:val="22"/>
        </w:rPr>
        <w:t xml:space="preserve">Aschaffenburg, </w:t>
      </w:r>
      <w:r w:rsidR="008C5C58">
        <w:rPr>
          <w:rFonts w:ascii="Arial" w:hAnsi="Arial" w:cs="Arial"/>
          <w:b/>
          <w:szCs w:val="22"/>
        </w:rPr>
        <w:t>8</w:t>
      </w:r>
      <w:r w:rsidRPr="002F0A56">
        <w:rPr>
          <w:rFonts w:ascii="Arial" w:hAnsi="Arial" w:cs="Arial"/>
          <w:b/>
          <w:szCs w:val="22"/>
        </w:rPr>
        <w:t xml:space="preserve">. </w:t>
      </w:r>
      <w:r w:rsidR="008C5C58">
        <w:rPr>
          <w:rFonts w:ascii="Arial" w:hAnsi="Arial" w:cs="Arial"/>
          <w:b/>
          <w:szCs w:val="22"/>
        </w:rPr>
        <w:t>Juli</w:t>
      </w:r>
      <w:r w:rsidRPr="002F0A56">
        <w:rPr>
          <w:rFonts w:ascii="Arial" w:hAnsi="Arial" w:cs="Arial"/>
          <w:b/>
          <w:szCs w:val="22"/>
        </w:rPr>
        <w:t xml:space="preserve"> 2022 –</w:t>
      </w:r>
      <w:r w:rsidR="00604721">
        <w:rPr>
          <w:rFonts w:ascii="Arial" w:hAnsi="Arial" w:cs="Arial"/>
          <w:b/>
          <w:szCs w:val="22"/>
        </w:rPr>
        <w:t xml:space="preserve"> </w:t>
      </w:r>
      <w:r w:rsidR="00FE0B22">
        <w:rPr>
          <w:rFonts w:ascii="Arial" w:hAnsi="Arial" w:cs="Arial"/>
          <w:b/>
          <w:szCs w:val="22"/>
        </w:rPr>
        <w:t xml:space="preserve">Das Gegengewicht ist eine der Hauptkomponenten eines </w:t>
      </w:r>
      <w:r w:rsidR="00F33405">
        <w:rPr>
          <w:rFonts w:ascii="Arial" w:hAnsi="Arial" w:cs="Arial"/>
          <w:b/>
          <w:szCs w:val="22"/>
        </w:rPr>
        <w:t>St</w:t>
      </w:r>
      <w:r w:rsidR="00FE0B22">
        <w:rPr>
          <w:rFonts w:ascii="Arial" w:hAnsi="Arial" w:cs="Arial"/>
          <w:b/>
          <w:szCs w:val="22"/>
        </w:rPr>
        <w:t>aplers</w:t>
      </w:r>
      <w:r w:rsidR="00D660A2">
        <w:rPr>
          <w:rFonts w:ascii="Arial" w:hAnsi="Arial" w:cs="Arial"/>
          <w:b/>
          <w:szCs w:val="22"/>
        </w:rPr>
        <w:t>, denn es</w:t>
      </w:r>
      <w:r w:rsidR="00C10681">
        <w:rPr>
          <w:rFonts w:ascii="Arial" w:hAnsi="Arial" w:cs="Arial"/>
          <w:b/>
          <w:szCs w:val="22"/>
        </w:rPr>
        <w:t xml:space="preserve"> </w:t>
      </w:r>
      <w:r w:rsidR="00592073">
        <w:rPr>
          <w:rFonts w:ascii="Arial" w:hAnsi="Arial" w:cs="Arial"/>
          <w:b/>
          <w:szCs w:val="22"/>
        </w:rPr>
        <w:t xml:space="preserve">sorgt dafür, dass </w:t>
      </w:r>
      <w:r w:rsidR="002A7879">
        <w:rPr>
          <w:rFonts w:ascii="Arial" w:hAnsi="Arial" w:cs="Arial"/>
          <w:b/>
          <w:szCs w:val="22"/>
        </w:rPr>
        <w:t>dies</w:t>
      </w:r>
      <w:r w:rsidR="00592073">
        <w:rPr>
          <w:rFonts w:ascii="Arial" w:hAnsi="Arial" w:cs="Arial"/>
          <w:b/>
          <w:szCs w:val="22"/>
        </w:rPr>
        <w:t xml:space="preserve">er </w:t>
      </w:r>
      <w:r w:rsidR="00B93CEA">
        <w:rPr>
          <w:rFonts w:ascii="Arial" w:hAnsi="Arial" w:cs="Arial"/>
          <w:b/>
          <w:szCs w:val="22"/>
        </w:rPr>
        <w:t>nicht</w:t>
      </w:r>
      <w:r w:rsidR="00592073">
        <w:rPr>
          <w:rFonts w:ascii="Arial" w:hAnsi="Arial" w:cs="Arial"/>
          <w:b/>
          <w:szCs w:val="22"/>
        </w:rPr>
        <w:t xml:space="preserve"> nach vorne kippt, wenn </w:t>
      </w:r>
      <w:r w:rsidR="00F33405">
        <w:rPr>
          <w:rFonts w:ascii="Arial" w:hAnsi="Arial" w:cs="Arial"/>
          <w:b/>
          <w:szCs w:val="22"/>
        </w:rPr>
        <w:t xml:space="preserve">tonnenschwere </w:t>
      </w:r>
      <w:r w:rsidR="00355659">
        <w:rPr>
          <w:rFonts w:ascii="Arial" w:hAnsi="Arial" w:cs="Arial"/>
          <w:b/>
          <w:szCs w:val="22"/>
        </w:rPr>
        <w:t>Last</w:t>
      </w:r>
      <w:r w:rsidR="00E606F2">
        <w:rPr>
          <w:rFonts w:ascii="Arial" w:hAnsi="Arial" w:cs="Arial"/>
          <w:b/>
          <w:szCs w:val="22"/>
        </w:rPr>
        <w:t>en</w:t>
      </w:r>
      <w:r w:rsidR="00355659">
        <w:rPr>
          <w:rFonts w:ascii="Arial" w:hAnsi="Arial" w:cs="Arial"/>
          <w:b/>
          <w:szCs w:val="22"/>
        </w:rPr>
        <w:t xml:space="preserve"> </w:t>
      </w:r>
      <w:r w:rsidR="006100FC">
        <w:rPr>
          <w:rFonts w:ascii="Arial" w:hAnsi="Arial" w:cs="Arial"/>
          <w:b/>
          <w:szCs w:val="22"/>
        </w:rPr>
        <w:t>auf den</w:t>
      </w:r>
      <w:r w:rsidR="00497259">
        <w:rPr>
          <w:rFonts w:ascii="Arial" w:hAnsi="Arial" w:cs="Arial"/>
          <w:b/>
          <w:szCs w:val="22"/>
        </w:rPr>
        <w:t xml:space="preserve"> Gabelzinken </w:t>
      </w:r>
      <w:r w:rsidR="006100FC">
        <w:rPr>
          <w:rFonts w:ascii="Arial" w:hAnsi="Arial" w:cs="Arial"/>
          <w:b/>
          <w:szCs w:val="22"/>
        </w:rPr>
        <w:t>liegen</w:t>
      </w:r>
      <w:r w:rsidR="008B5EFE">
        <w:rPr>
          <w:rFonts w:ascii="Arial" w:hAnsi="Arial" w:cs="Arial"/>
          <w:b/>
          <w:szCs w:val="22"/>
        </w:rPr>
        <w:t xml:space="preserve"> und </w:t>
      </w:r>
      <w:r w:rsidR="00BA733E">
        <w:rPr>
          <w:rFonts w:ascii="Arial" w:hAnsi="Arial" w:cs="Arial"/>
          <w:b/>
          <w:szCs w:val="22"/>
        </w:rPr>
        <w:t>angehoben werden</w:t>
      </w:r>
      <w:r w:rsidR="00F33405">
        <w:rPr>
          <w:rFonts w:ascii="Arial" w:hAnsi="Arial" w:cs="Arial"/>
          <w:b/>
          <w:szCs w:val="22"/>
        </w:rPr>
        <w:t xml:space="preserve">. </w:t>
      </w:r>
      <w:r w:rsidR="00494D52">
        <w:rPr>
          <w:rFonts w:ascii="Arial" w:hAnsi="Arial" w:cs="Arial"/>
          <w:b/>
          <w:szCs w:val="22"/>
        </w:rPr>
        <w:t>Ein Großteil aller</w:t>
      </w:r>
      <w:r w:rsidR="00DA253B">
        <w:rPr>
          <w:rFonts w:ascii="Arial" w:hAnsi="Arial" w:cs="Arial"/>
          <w:b/>
          <w:szCs w:val="22"/>
        </w:rPr>
        <w:t xml:space="preserve"> Staplergegengewichte von</w:t>
      </w:r>
      <w:r w:rsidR="0094434A">
        <w:rPr>
          <w:rFonts w:ascii="Arial" w:hAnsi="Arial" w:cs="Arial"/>
          <w:b/>
          <w:szCs w:val="22"/>
        </w:rPr>
        <w:t xml:space="preserve"> Linde Material Handling </w:t>
      </w:r>
      <w:r w:rsidR="00494D52">
        <w:rPr>
          <w:rFonts w:ascii="Arial" w:hAnsi="Arial" w:cs="Arial"/>
          <w:b/>
          <w:szCs w:val="22"/>
        </w:rPr>
        <w:t xml:space="preserve">wird </w:t>
      </w:r>
      <w:r w:rsidR="00412501">
        <w:rPr>
          <w:rFonts w:ascii="Arial" w:hAnsi="Arial" w:cs="Arial"/>
          <w:b/>
          <w:szCs w:val="22"/>
        </w:rPr>
        <w:t xml:space="preserve">am Standort Weilbach </w:t>
      </w:r>
      <w:r w:rsidR="00313788">
        <w:rPr>
          <w:rFonts w:ascii="Arial" w:hAnsi="Arial" w:cs="Arial"/>
          <w:b/>
          <w:szCs w:val="22"/>
        </w:rPr>
        <w:t>im Landkreis</w:t>
      </w:r>
      <w:r w:rsidR="00412501">
        <w:rPr>
          <w:rFonts w:ascii="Arial" w:hAnsi="Arial" w:cs="Arial"/>
          <w:b/>
          <w:szCs w:val="22"/>
        </w:rPr>
        <w:t xml:space="preserve"> Miltenberg</w:t>
      </w:r>
      <w:r w:rsidR="006100FC">
        <w:rPr>
          <w:rFonts w:ascii="Arial" w:hAnsi="Arial" w:cs="Arial"/>
          <w:b/>
          <w:szCs w:val="22"/>
        </w:rPr>
        <w:t xml:space="preserve"> </w:t>
      </w:r>
      <w:r w:rsidR="006060F5">
        <w:rPr>
          <w:rFonts w:ascii="Arial" w:hAnsi="Arial" w:cs="Arial"/>
          <w:b/>
          <w:szCs w:val="22"/>
        </w:rPr>
        <w:t>hergestellt</w:t>
      </w:r>
      <w:r w:rsidR="00412501">
        <w:rPr>
          <w:rFonts w:ascii="Arial" w:hAnsi="Arial" w:cs="Arial"/>
          <w:b/>
          <w:szCs w:val="22"/>
        </w:rPr>
        <w:t xml:space="preserve">. </w:t>
      </w:r>
      <w:r w:rsidR="008C5615">
        <w:rPr>
          <w:rFonts w:ascii="Arial" w:hAnsi="Arial" w:cs="Arial"/>
          <w:b/>
          <w:szCs w:val="22"/>
        </w:rPr>
        <w:t>Modern</w:t>
      </w:r>
      <w:r w:rsidR="00DA253B">
        <w:rPr>
          <w:rFonts w:ascii="Arial" w:hAnsi="Arial" w:cs="Arial"/>
          <w:b/>
          <w:szCs w:val="22"/>
        </w:rPr>
        <w:t>ste</w:t>
      </w:r>
      <w:r w:rsidR="008C5615">
        <w:rPr>
          <w:rFonts w:ascii="Arial" w:hAnsi="Arial" w:cs="Arial"/>
          <w:b/>
          <w:szCs w:val="22"/>
        </w:rPr>
        <w:t xml:space="preserve"> Produktionsanlagen</w:t>
      </w:r>
      <w:r w:rsidR="00FF4175">
        <w:rPr>
          <w:rFonts w:ascii="Arial" w:hAnsi="Arial" w:cs="Arial"/>
          <w:b/>
          <w:szCs w:val="22"/>
        </w:rPr>
        <w:t xml:space="preserve"> und</w:t>
      </w:r>
      <w:r w:rsidR="00DA253B">
        <w:rPr>
          <w:rFonts w:ascii="Arial" w:hAnsi="Arial" w:cs="Arial"/>
          <w:b/>
          <w:szCs w:val="22"/>
        </w:rPr>
        <w:t xml:space="preserve"> </w:t>
      </w:r>
      <w:r w:rsidR="00F84872">
        <w:rPr>
          <w:rFonts w:ascii="Arial" w:hAnsi="Arial" w:cs="Arial"/>
          <w:b/>
          <w:szCs w:val="22"/>
        </w:rPr>
        <w:t xml:space="preserve">gut </w:t>
      </w:r>
      <w:r w:rsidR="00A207C0">
        <w:rPr>
          <w:rFonts w:ascii="Arial" w:hAnsi="Arial" w:cs="Arial"/>
          <w:b/>
          <w:szCs w:val="22"/>
        </w:rPr>
        <w:t xml:space="preserve">ausgebildete Mitarbeiter </w:t>
      </w:r>
      <w:r w:rsidR="00466DE7">
        <w:rPr>
          <w:rFonts w:ascii="Arial" w:hAnsi="Arial" w:cs="Arial"/>
          <w:b/>
          <w:szCs w:val="22"/>
        </w:rPr>
        <w:t xml:space="preserve">sorgen für eine hohe Qualität der Gusserzeugnisse, </w:t>
      </w:r>
      <w:r w:rsidR="00A207C0">
        <w:rPr>
          <w:rFonts w:ascii="Arial" w:hAnsi="Arial" w:cs="Arial"/>
          <w:b/>
          <w:szCs w:val="22"/>
        </w:rPr>
        <w:t>k</w:t>
      </w:r>
      <w:r w:rsidR="00C4344D">
        <w:rPr>
          <w:rFonts w:ascii="Arial" w:hAnsi="Arial" w:cs="Arial"/>
          <w:b/>
          <w:szCs w:val="22"/>
        </w:rPr>
        <w:t>urze Transportwege</w:t>
      </w:r>
      <w:r w:rsidR="00A207C0">
        <w:rPr>
          <w:rFonts w:ascii="Arial" w:hAnsi="Arial" w:cs="Arial"/>
          <w:b/>
          <w:szCs w:val="22"/>
        </w:rPr>
        <w:t xml:space="preserve"> zu</w:t>
      </w:r>
      <w:r w:rsidR="006060F5">
        <w:rPr>
          <w:rFonts w:ascii="Arial" w:hAnsi="Arial" w:cs="Arial"/>
          <w:b/>
          <w:szCs w:val="22"/>
        </w:rPr>
        <w:t>m</w:t>
      </w:r>
      <w:r w:rsidR="00A207C0">
        <w:rPr>
          <w:rFonts w:ascii="Arial" w:hAnsi="Arial" w:cs="Arial"/>
          <w:b/>
          <w:szCs w:val="22"/>
        </w:rPr>
        <w:t xml:space="preserve"> </w:t>
      </w:r>
      <w:r w:rsidR="009B599D">
        <w:rPr>
          <w:rFonts w:ascii="Arial" w:hAnsi="Arial" w:cs="Arial"/>
          <w:b/>
          <w:szCs w:val="22"/>
        </w:rPr>
        <w:t>M</w:t>
      </w:r>
      <w:r w:rsidR="00A207C0">
        <w:rPr>
          <w:rFonts w:ascii="Arial" w:hAnsi="Arial" w:cs="Arial"/>
          <w:b/>
          <w:szCs w:val="22"/>
        </w:rPr>
        <w:t>ontage</w:t>
      </w:r>
      <w:r w:rsidR="006060F5">
        <w:rPr>
          <w:rFonts w:ascii="Arial" w:hAnsi="Arial" w:cs="Arial"/>
          <w:b/>
          <w:szCs w:val="22"/>
        </w:rPr>
        <w:t>werk</w:t>
      </w:r>
      <w:r w:rsidR="00A207C0">
        <w:rPr>
          <w:rFonts w:ascii="Arial" w:hAnsi="Arial" w:cs="Arial"/>
          <w:b/>
          <w:szCs w:val="22"/>
        </w:rPr>
        <w:t xml:space="preserve"> Asch</w:t>
      </w:r>
      <w:r w:rsidR="008E37B8">
        <w:rPr>
          <w:rFonts w:ascii="Arial" w:hAnsi="Arial" w:cs="Arial"/>
          <w:b/>
          <w:szCs w:val="22"/>
        </w:rPr>
        <w:t xml:space="preserve">affenburg </w:t>
      </w:r>
      <w:r w:rsidR="00466DE7">
        <w:rPr>
          <w:rFonts w:ascii="Arial" w:hAnsi="Arial" w:cs="Arial"/>
          <w:b/>
          <w:szCs w:val="22"/>
        </w:rPr>
        <w:t>für</w:t>
      </w:r>
      <w:r w:rsidR="008E37B8">
        <w:rPr>
          <w:rFonts w:ascii="Arial" w:hAnsi="Arial" w:cs="Arial"/>
          <w:b/>
          <w:szCs w:val="22"/>
        </w:rPr>
        <w:t xml:space="preserve"> reibungslose</w:t>
      </w:r>
      <w:r w:rsidR="00466DE7">
        <w:rPr>
          <w:rFonts w:ascii="Arial" w:hAnsi="Arial" w:cs="Arial"/>
          <w:b/>
          <w:szCs w:val="22"/>
        </w:rPr>
        <w:t xml:space="preserve">, nachhaltige </w:t>
      </w:r>
      <w:r w:rsidR="00B001CA">
        <w:rPr>
          <w:rFonts w:ascii="Arial" w:hAnsi="Arial" w:cs="Arial"/>
          <w:b/>
          <w:szCs w:val="22"/>
        </w:rPr>
        <w:t>Fertigungsp</w:t>
      </w:r>
      <w:r w:rsidR="00A15C11">
        <w:rPr>
          <w:rFonts w:ascii="Arial" w:hAnsi="Arial" w:cs="Arial"/>
          <w:b/>
          <w:szCs w:val="22"/>
        </w:rPr>
        <w:t>rozesse</w:t>
      </w:r>
      <w:r w:rsidR="00703C66">
        <w:rPr>
          <w:rFonts w:ascii="Arial" w:hAnsi="Arial" w:cs="Arial"/>
          <w:b/>
          <w:szCs w:val="22"/>
        </w:rPr>
        <w:t xml:space="preserve">. </w:t>
      </w:r>
      <w:r w:rsidR="007E6819">
        <w:rPr>
          <w:rFonts w:ascii="Arial" w:hAnsi="Arial" w:cs="Arial"/>
          <w:b/>
          <w:szCs w:val="22"/>
        </w:rPr>
        <w:t xml:space="preserve">Am heutigen Freitag </w:t>
      </w:r>
      <w:r w:rsidR="00AC145C">
        <w:rPr>
          <w:rFonts w:ascii="Arial" w:hAnsi="Arial" w:cs="Arial"/>
          <w:b/>
          <w:szCs w:val="22"/>
        </w:rPr>
        <w:t>blickt</w:t>
      </w:r>
      <w:r w:rsidR="007E6819">
        <w:rPr>
          <w:rFonts w:ascii="Arial" w:hAnsi="Arial" w:cs="Arial"/>
          <w:b/>
          <w:szCs w:val="22"/>
        </w:rPr>
        <w:t xml:space="preserve"> d</w:t>
      </w:r>
      <w:r w:rsidR="00B001CA">
        <w:rPr>
          <w:rFonts w:ascii="Arial" w:hAnsi="Arial" w:cs="Arial"/>
          <w:b/>
          <w:szCs w:val="22"/>
        </w:rPr>
        <w:t>ie Gießerei a</w:t>
      </w:r>
      <w:r w:rsidR="00AC145C">
        <w:rPr>
          <w:rFonts w:ascii="Arial" w:hAnsi="Arial" w:cs="Arial"/>
          <w:b/>
          <w:szCs w:val="22"/>
        </w:rPr>
        <w:t xml:space="preserve">uf </w:t>
      </w:r>
      <w:r w:rsidR="00A536A6">
        <w:rPr>
          <w:rFonts w:ascii="Arial" w:hAnsi="Arial" w:cs="Arial"/>
          <w:b/>
          <w:szCs w:val="22"/>
        </w:rPr>
        <w:t>ihre</w:t>
      </w:r>
      <w:r w:rsidR="00AC145C">
        <w:rPr>
          <w:rFonts w:ascii="Arial" w:hAnsi="Arial" w:cs="Arial"/>
          <w:b/>
          <w:szCs w:val="22"/>
        </w:rPr>
        <w:t xml:space="preserve"> </w:t>
      </w:r>
      <w:r w:rsidR="005E0919">
        <w:rPr>
          <w:rFonts w:ascii="Arial" w:hAnsi="Arial" w:cs="Arial"/>
          <w:b/>
          <w:szCs w:val="22"/>
        </w:rPr>
        <w:t>200-jährige</w:t>
      </w:r>
      <w:r w:rsidR="00AC145C">
        <w:rPr>
          <w:rFonts w:ascii="Arial" w:hAnsi="Arial" w:cs="Arial"/>
          <w:b/>
          <w:szCs w:val="22"/>
        </w:rPr>
        <w:t xml:space="preserve"> Geschichte zurück</w:t>
      </w:r>
      <w:r w:rsidR="00017E6D">
        <w:rPr>
          <w:rFonts w:ascii="Arial" w:hAnsi="Arial" w:cs="Arial"/>
          <w:b/>
          <w:szCs w:val="22"/>
        </w:rPr>
        <w:t xml:space="preserve">. </w:t>
      </w:r>
      <w:r w:rsidR="00AC18C8">
        <w:rPr>
          <w:rFonts w:ascii="Arial" w:hAnsi="Arial" w:cs="Arial"/>
          <w:b/>
          <w:szCs w:val="22"/>
        </w:rPr>
        <w:t xml:space="preserve">Gleichzeitig stellen die Verantwortlichen die Weichen </w:t>
      </w:r>
      <w:r w:rsidR="00B72353">
        <w:rPr>
          <w:rFonts w:ascii="Arial" w:hAnsi="Arial" w:cs="Arial"/>
          <w:b/>
          <w:szCs w:val="22"/>
        </w:rPr>
        <w:t xml:space="preserve">für eine erfolgreiche </w:t>
      </w:r>
      <w:r w:rsidR="007A558A">
        <w:rPr>
          <w:rFonts w:ascii="Arial" w:hAnsi="Arial" w:cs="Arial"/>
          <w:b/>
          <w:szCs w:val="22"/>
        </w:rPr>
        <w:t>Zukunft</w:t>
      </w:r>
      <w:r w:rsidR="005E0919">
        <w:rPr>
          <w:rFonts w:ascii="Arial" w:hAnsi="Arial" w:cs="Arial"/>
          <w:b/>
          <w:szCs w:val="22"/>
        </w:rPr>
        <w:t>.</w:t>
      </w:r>
    </w:p>
    <w:p w14:paraId="02A6B722" w14:textId="17EF9C0E" w:rsidR="00DB308D" w:rsidRDefault="00321C66" w:rsidP="00BE425D">
      <w:pPr>
        <w:spacing w:line="360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Im Jahr 1822 errichtet</w:t>
      </w:r>
      <w:r w:rsidR="00BF52E2">
        <w:rPr>
          <w:rFonts w:ascii="Arial" w:hAnsi="Arial" w:cs="Arial"/>
          <w:bCs/>
          <w:sz w:val="22"/>
          <w:szCs w:val="22"/>
        </w:rPr>
        <w:t>e</w:t>
      </w:r>
      <w:r>
        <w:rPr>
          <w:rFonts w:ascii="Arial" w:hAnsi="Arial" w:cs="Arial"/>
          <w:bCs/>
          <w:sz w:val="22"/>
          <w:szCs w:val="22"/>
        </w:rPr>
        <w:t xml:space="preserve"> Johann Michael Reubold den Eisenhammer zu Weilbach</w:t>
      </w:r>
      <w:r w:rsidR="00666F23">
        <w:rPr>
          <w:rFonts w:ascii="Arial" w:hAnsi="Arial" w:cs="Arial"/>
          <w:bCs/>
          <w:sz w:val="22"/>
          <w:szCs w:val="22"/>
        </w:rPr>
        <w:t>. Die</w:t>
      </w:r>
      <w:r w:rsidR="005E4F42">
        <w:rPr>
          <w:rFonts w:ascii="Arial" w:hAnsi="Arial" w:cs="Arial"/>
          <w:bCs/>
          <w:sz w:val="22"/>
          <w:szCs w:val="22"/>
        </w:rPr>
        <w:t xml:space="preserve"> Bedingungen waren günstig: </w:t>
      </w:r>
      <w:r w:rsidR="00213FF9">
        <w:rPr>
          <w:rFonts w:ascii="Arial" w:hAnsi="Arial" w:cs="Arial"/>
          <w:bCs/>
          <w:sz w:val="22"/>
          <w:szCs w:val="22"/>
        </w:rPr>
        <w:t xml:space="preserve">Verkehrsanbindung, Arbeitskräfte und </w:t>
      </w:r>
      <w:r w:rsidR="0084147D">
        <w:rPr>
          <w:rFonts w:ascii="Arial" w:hAnsi="Arial" w:cs="Arial"/>
          <w:bCs/>
          <w:sz w:val="22"/>
          <w:szCs w:val="22"/>
        </w:rPr>
        <w:t>d</w:t>
      </w:r>
      <w:r w:rsidR="005E4F42">
        <w:rPr>
          <w:rFonts w:ascii="Arial" w:hAnsi="Arial" w:cs="Arial"/>
          <w:bCs/>
          <w:sz w:val="22"/>
          <w:szCs w:val="22"/>
        </w:rPr>
        <w:t>as</w:t>
      </w:r>
      <w:r w:rsidR="0084147D">
        <w:rPr>
          <w:rFonts w:ascii="Arial" w:hAnsi="Arial" w:cs="Arial"/>
          <w:bCs/>
          <w:sz w:val="22"/>
          <w:szCs w:val="22"/>
        </w:rPr>
        <w:t xml:space="preserve"> angrenzende Flüsschen</w:t>
      </w:r>
      <w:r w:rsidR="00E33791">
        <w:rPr>
          <w:rFonts w:ascii="Arial" w:hAnsi="Arial" w:cs="Arial"/>
          <w:bCs/>
          <w:sz w:val="22"/>
          <w:szCs w:val="22"/>
        </w:rPr>
        <w:t xml:space="preserve"> Mud</w:t>
      </w:r>
      <w:r w:rsidR="00213FF9">
        <w:rPr>
          <w:rFonts w:ascii="Arial" w:hAnsi="Arial" w:cs="Arial"/>
          <w:bCs/>
          <w:sz w:val="22"/>
          <w:szCs w:val="22"/>
        </w:rPr>
        <w:t>, das</w:t>
      </w:r>
      <w:r w:rsidR="00262FEE">
        <w:rPr>
          <w:rFonts w:ascii="Arial" w:hAnsi="Arial" w:cs="Arial"/>
          <w:bCs/>
          <w:sz w:val="22"/>
          <w:szCs w:val="22"/>
        </w:rPr>
        <w:t xml:space="preserve"> </w:t>
      </w:r>
      <w:r w:rsidR="00DF0A8C">
        <w:rPr>
          <w:rFonts w:ascii="Arial" w:hAnsi="Arial" w:cs="Arial"/>
          <w:bCs/>
          <w:sz w:val="22"/>
          <w:szCs w:val="22"/>
        </w:rPr>
        <w:t xml:space="preserve">die nötige </w:t>
      </w:r>
      <w:r w:rsidR="00C366A7">
        <w:rPr>
          <w:rFonts w:ascii="Arial" w:hAnsi="Arial" w:cs="Arial"/>
          <w:bCs/>
          <w:sz w:val="22"/>
          <w:szCs w:val="22"/>
        </w:rPr>
        <w:t>Energie</w:t>
      </w:r>
      <w:r w:rsidR="00262FEE">
        <w:rPr>
          <w:rFonts w:ascii="Arial" w:hAnsi="Arial" w:cs="Arial"/>
          <w:bCs/>
          <w:sz w:val="22"/>
          <w:szCs w:val="22"/>
        </w:rPr>
        <w:t xml:space="preserve"> </w:t>
      </w:r>
      <w:r w:rsidR="0093259D">
        <w:rPr>
          <w:rFonts w:ascii="Arial" w:hAnsi="Arial" w:cs="Arial"/>
          <w:bCs/>
          <w:sz w:val="22"/>
          <w:szCs w:val="22"/>
        </w:rPr>
        <w:t>bereitstellte</w:t>
      </w:r>
      <w:r w:rsidR="0084147D">
        <w:rPr>
          <w:rFonts w:ascii="Arial" w:hAnsi="Arial" w:cs="Arial"/>
          <w:bCs/>
          <w:sz w:val="22"/>
          <w:szCs w:val="22"/>
        </w:rPr>
        <w:t>. V</w:t>
      </w:r>
      <w:r>
        <w:rPr>
          <w:rFonts w:ascii="Arial" w:hAnsi="Arial" w:cs="Arial"/>
          <w:bCs/>
          <w:sz w:val="22"/>
          <w:szCs w:val="22"/>
        </w:rPr>
        <w:t>ier Jahre später</w:t>
      </w:r>
      <w:r w:rsidR="0084147D">
        <w:rPr>
          <w:rFonts w:ascii="Arial" w:hAnsi="Arial" w:cs="Arial"/>
          <w:bCs/>
          <w:sz w:val="22"/>
          <w:szCs w:val="22"/>
        </w:rPr>
        <w:t xml:space="preserve"> </w:t>
      </w:r>
      <w:r w:rsidR="00885193">
        <w:rPr>
          <w:rFonts w:ascii="Arial" w:hAnsi="Arial" w:cs="Arial"/>
          <w:bCs/>
          <w:sz w:val="22"/>
          <w:szCs w:val="22"/>
        </w:rPr>
        <w:t>erhielt das Unternehmen zusätzlich eine</w:t>
      </w:r>
      <w:r w:rsidR="00E6681E">
        <w:rPr>
          <w:rFonts w:ascii="Arial" w:hAnsi="Arial" w:cs="Arial"/>
          <w:bCs/>
          <w:sz w:val="22"/>
          <w:szCs w:val="22"/>
        </w:rPr>
        <w:t xml:space="preserve"> Schmelzkonzession</w:t>
      </w:r>
      <w:r w:rsidR="00732BE0">
        <w:rPr>
          <w:rFonts w:ascii="Arial" w:hAnsi="Arial" w:cs="Arial"/>
          <w:bCs/>
          <w:sz w:val="22"/>
          <w:szCs w:val="22"/>
        </w:rPr>
        <w:t xml:space="preserve">. Ab dann </w:t>
      </w:r>
      <w:r w:rsidR="006825C5">
        <w:rPr>
          <w:rFonts w:ascii="Arial" w:hAnsi="Arial" w:cs="Arial"/>
          <w:bCs/>
          <w:sz w:val="22"/>
          <w:szCs w:val="22"/>
        </w:rPr>
        <w:t>wurden</w:t>
      </w:r>
      <w:r w:rsidR="004772DD">
        <w:rPr>
          <w:rFonts w:ascii="Arial" w:hAnsi="Arial" w:cs="Arial"/>
          <w:bCs/>
          <w:sz w:val="22"/>
          <w:szCs w:val="22"/>
        </w:rPr>
        <w:t xml:space="preserve"> gusseiserne Öfen und Maschinen für die Landwirtschaft</w:t>
      </w:r>
      <w:r w:rsidR="00A92122">
        <w:rPr>
          <w:rFonts w:ascii="Arial" w:hAnsi="Arial" w:cs="Arial"/>
          <w:bCs/>
          <w:sz w:val="22"/>
          <w:szCs w:val="22"/>
        </w:rPr>
        <w:t xml:space="preserve"> gefertigt</w:t>
      </w:r>
      <w:r w:rsidR="004772DD">
        <w:rPr>
          <w:rFonts w:ascii="Arial" w:hAnsi="Arial" w:cs="Arial"/>
          <w:bCs/>
          <w:sz w:val="22"/>
          <w:szCs w:val="22"/>
        </w:rPr>
        <w:t xml:space="preserve">, später unter anderem </w:t>
      </w:r>
      <w:r w:rsidR="00C66983">
        <w:rPr>
          <w:rFonts w:ascii="Arial" w:hAnsi="Arial" w:cs="Arial"/>
          <w:bCs/>
          <w:sz w:val="22"/>
          <w:szCs w:val="22"/>
        </w:rPr>
        <w:t xml:space="preserve">Anlagen für die chemische Industrie produziert. </w:t>
      </w:r>
      <w:r w:rsidR="00DB308D" w:rsidRPr="00DB308D">
        <w:rPr>
          <w:rFonts w:ascii="Arial" w:hAnsi="Arial" w:cs="Arial"/>
          <w:bCs/>
          <w:sz w:val="22"/>
          <w:szCs w:val="22"/>
        </w:rPr>
        <w:t>Am 1. Mai 1975 übern</w:t>
      </w:r>
      <w:r w:rsidR="006825C5">
        <w:rPr>
          <w:rFonts w:ascii="Arial" w:hAnsi="Arial" w:cs="Arial"/>
          <w:bCs/>
          <w:sz w:val="22"/>
          <w:szCs w:val="22"/>
        </w:rPr>
        <w:t xml:space="preserve">ahm </w:t>
      </w:r>
      <w:r w:rsidR="00DB308D" w:rsidRPr="00DB308D">
        <w:rPr>
          <w:rFonts w:ascii="Arial" w:hAnsi="Arial" w:cs="Arial"/>
          <w:bCs/>
          <w:sz w:val="22"/>
          <w:szCs w:val="22"/>
        </w:rPr>
        <w:t xml:space="preserve">die Linde AG </w:t>
      </w:r>
      <w:r w:rsidR="00A92122">
        <w:rPr>
          <w:rFonts w:ascii="Arial" w:hAnsi="Arial" w:cs="Arial"/>
          <w:bCs/>
          <w:sz w:val="22"/>
          <w:szCs w:val="22"/>
        </w:rPr>
        <w:t xml:space="preserve">mit </w:t>
      </w:r>
      <w:r w:rsidR="00DB308D" w:rsidRPr="00DB308D">
        <w:rPr>
          <w:rFonts w:ascii="Arial" w:hAnsi="Arial" w:cs="Arial"/>
          <w:bCs/>
          <w:sz w:val="22"/>
          <w:szCs w:val="22"/>
        </w:rPr>
        <w:t>der</w:t>
      </w:r>
      <w:r w:rsidR="00084835">
        <w:rPr>
          <w:rFonts w:ascii="Arial" w:hAnsi="Arial" w:cs="Arial"/>
          <w:bCs/>
          <w:sz w:val="22"/>
          <w:szCs w:val="22"/>
        </w:rPr>
        <w:t xml:space="preserve"> </w:t>
      </w:r>
      <w:r w:rsidR="00084835" w:rsidRPr="00084835">
        <w:rPr>
          <w:rFonts w:ascii="Arial" w:hAnsi="Arial" w:cs="Arial"/>
          <w:bCs/>
          <w:sz w:val="22"/>
          <w:szCs w:val="22"/>
        </w:rPr>
        <w:t>Werksgruppe Güldner das Eisenwerk</w:t>
      </w:r>
      <w:r w:rsidR="00AB6E7D">
        <w:rPr>
          <w:rFonts w:ascii="Arial" w:hAnsi="Arial" w:cs="Arial"/>
          <w:bCs/>
          <w:sz w:val="22"/>
          <w:szCs w:val="22"/>
        </w:rPr>
        <w:t xml:space="preserve"> in</w:t>
      </w:r>
      <w:r w:rsidR="00084835" w:rsidRPr="00084835">
        <w:rPr>
          <w:rFonts w:ascii="Arial" w:hAnsi="Arial" w:cs="Arial"/>
          <w:bCs/>
          <w:sz w:val="22"/>
          <w:szCs w:val="22"/>
        </w:rPr>
        <w:t xml:space="preserve"> Weil</w:t>
      </w:r>
      <w:r w:rsidR="00084835">
        <w:rPr>
          <w:rFonts w:ascii="Arial" w:hAnsi="Arial" w:cs="Arial"/>
          <w:bCs/>
          <w:sz w:val="22"/>
          <w:szCs w:val="22"/>
        </w:rPr>
        <w:t xml:space="preserve">bach. </w:t>
      </w:r>
      <w:r w:rsidR="006705FE">
        <w:rPr>
          <w:rFonts w:ascii="Arial" w:hAnsi="Arial" w:cs="Arial"/>
          <w:bCs/>
          <w:sz w:val="22"/>
          <w:szCs w:val="22"/>
        </w:rPr>
        <w:t xml:space="preserve">Als </w:t>
      </w:r>
      <w:r w:rsidR="007D35E9">
        <w:rPr>
          <w:rFonts w:ascii="Arial" w:hAnsi="Arial" w:cs="Arial"/>
          <w:bCs/>
          <w:sz w:val="22"/>
          <w:szCs w:val="22"/>
        </w:rPr>
        <w:t xml:space="preserve">weiterer </w:t>
      </w:r>
      <w:r w:rsidR="006705FE">
        <w:rPr>
          <w:rFonts w:ascii="Arial" w:hAnsi="Arial" w:cs="Arial"/>
          <w:bCs/>
          <w:sz w:val="22"/>
          <w:szCs w:val="22"/>
        </w:rPr>
        <w:t xml:space="preserve">Vorteil kam </w:t>
      </w:r>
      <w:r w:rsidR="004E533D">
        <w:rPr>
          <w:rFonts w:ascii="Arial" w:hAnsi="Arial" w:cs="Arial"/>
          <w:bCs/>
          <w:sz w:val="22"/>
          <w:szCs w:val="22"/>
        </w:rPr>
        <w:t xml:space="preserve">nun </w:t>
      </w:r>
      <w:r w:rsidR="00427619">
        <w:rPr>
          <w:rFonts w:ascii="Arial" w:hAnsi="Arial" w:cs="Arial"/>
          <w:bCs/>
          <w:sz w:val="22"/>
          <w:szCs w:val="22"/>
        </w:rPr>
        <w:t>die</w:t>
      </w:r>
      <w:r w:rsidR="00960DD7">
        <w:rPr>
          <w:rFonts w:ascii="Arial" w:hAnsi="Arial" w:cs="Arial"/>
          <w:bCs/>
          <w:sz w:val="22"/>
          <w:szCs w:val="22"/>
        </w:rPr>
        <w:t xml:space="preserve"> </w:t>
      </w:r>
      <w:r w:rsidR="00CE3B07" w:rsidRPr="00CE3B07">
        <w:rPr>
          <w:rFonts w:ascii="Arial" w:hAnsi="Arial" w:cs="Arial"/>
          <w:bCs/>
          <w:sz w:val="22"/>
          <w:szCs w:val="22"/>
        </w:rPr>
        <w:t>Nähe zu Aschaffenburg</w:t>
      </w:r>
      <w:r w:rsidR="006705FE">
        <w:rPr>
          <w:rFonts w:ascii="Arial" w:hAnsi="Arial" w:cs="Arial"/>
          <w:bCs/>
          <w:sz w:val="22"/>
          <w:szCs w:val="22"/>
        </w:rPr>
        <w:t xml:space="preserve"> </w:t>
      </w:r>
      <w:r w:rsidR="00E53FBC">
        <w:rPr>
          <w:rFonts w:ascii="Arial" w:hAnsi="Arial" w:cs="Arial"/>
          <w:bCs/>
          <w:sz w:val="22"/>
          <w:szCs w:val="22"/>
        </w:rPr>
        <w:t>hinzu</w:t>
      </w:r>
      <w:r w:rsidR="001B01A1">
        <w:rPr>
          <w:rFonts w:ascii="Arial" w:hAnsi="Arial" w:cs="Arial"/>
          <w:bCs/>
          <w:sz w:val="22"/>
          <w:szCs w:val="22"/>
        </w:rPr>
        <w:t xml:space="preserve">, </w:t>
      </w:r>
      <w:r w:rsidR="00915284">
        <w:rPr>
          <w:rFonts w:ascii="Arial" w:hAnsi="Arial" w:cs="Arial"/>
          <w:bCs/>
          <w:sz w:val="22"/>
          <w:szCs w:val="22"/>
        </w:rPr>
        <w:t>denn es galt, d</w:t>
      </w:r>
      <w:r w:rsidR="004459C9">
        <w:rPr>
          <w:rFonts w:ascii="Arial" w:hAnsi="Arial" w:cs="Arial"/>
          <w:bCs/>
          <w:sz w:val="22"/>
          <w:szCs w:val="22"/>
        </w:rPr>
        <w:t xml:space="preserve">en Bedarf an </w:t>
      </w:r>
      <w:r w:rsidR="006D7DC7" w:rsidRPr="006D7DC7">
        <w:rPr>
          <w:rFonts w:ascii="Arial" w:hAnsi="Arial" w:cs="Arial"/>
          <w:bCs/>
          <w:sz w:val="22"/>
          <w:szCs w:val="22"/>
        </w:rPr>
        <w:t>Gegengewichte</w:t>
      </w:r>
      <w:r w:rsidR="004459C9">
        <w:rPr>
          <w:rFonts w:ascii="Arial" w:hAnsi="Arial" w:cs="Arial"/>
          <w:bCs/>
          <w:sz w:val="22"/>
          <w:szCs w:val="22"/>
        </w:rPr>
        <w:t xml:space="preserve">n </w:t>
      </w:r>
      <w:r w:rsidR="00E40B9D">
        <w:rPr>
          <w:rFonts w:ascii="Arial" w:hAnsi="Arial" w:cs="Arial"/>
          <w:bCs/>
          <w:sz w:val="22"/>
          <w:szCs w:val="22"/>
        </w:rPr>
        <w:t xml:space="preserve">für die schnell wachsende Staplerfertigung </w:t>
      </w:r>
      <w:r w:rsidR="004459C9">
        <w:rPr>
          <w:rFonts w:ascii="Arial" w:hAnsi="Arial" w:cs="Arial"/>
          <w:bCs/>
          <w:sz w:val="22"/>
          <w:szCs w:val="22"/>
        </w:rPr>
        <w:t xml:space="preserve">zu decken. </w:t>
      </w:r>
      <w:r w:rsidR="002E4040">
        <w:rPr>
          <w:rFonts w:ascii="Arial" w:hAnsi="Arial" w:cs="Arial"/>
          <w:bCs/>
          <w:sz w:val="22"/>
          <w:szCs w:val="22"/>
        </w:rPr>
        <w:t xml:space="preserve">Seitdem wurde das Werk </w:t>
      </w:r>
      <w:r w:rsidR="00221807">
        <w:rPr>
          <w:rFonts w:ascii="Arial" w:hAnsi="Arial" w:cs="Arial"/>
          <w:bCs/>
          <w:sz w:val="22"/>
          <w:szCs w:val="22"/>
        </w:rPr>
        <w:t xml:space="preserve">4 in Weilbach </w:t>
      </w:r>
      <w:r w:rsidR="002E4040">
        <w:rPr>
          <w:rFonts w:ascii="Arial" w:hAnsi="Arial" w:cs="Arial"/>
          <w:bCs/>
          <w:sz w:val="22"/>
          <w:szCs w:val="22"/>
        </w:rPr>
        <w:t>kontinuierlich modernisiert und ausgebaut.</w:t>
      </w:r>
    </w:p>
    <w:p w14:paraId="4A35C8A0" w14:textId="77777777" w:rsidR="00DB308D" w:rsidRPr="003A0556" w:rsidRDefault="00DB308D" w:rsidP="00BE425D">
      <w:pPr>
        <w:spacing w:line="360" w:lineRule="auto"/>
        <w:rPr>
          <w:rFonts w:ascii="Arial" w:hAnsi="Arial" w:cs="Arial"/>
          <w:bCs/>
          <w:sz w:val="16"/>
          <w:szCs w:val="16"/>
        </w:rPr>
      </w:pPr>
    </w:p>
    <w:p w14:paraId="45A27612" w14:textId="0F753E95" w:rsidR="007B0B48" w:rsidRDefault="00C51F79" w:rsidP="00BD2C5D">
      <w:pPr>
        <w:spacing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Herzstück de</w:t>
      </w:r>
      <w:r w:rsidR="00A61728">
        <w:rPr>
          <w:rFonts w:ascii="Arial" w:hAnsi="Arial" w:cs="Arial"/>
          <w:bCs/>
          <w:sz w:val="22"/>
          <w:szCs w:val="22"/>
        </w:rPr>
        <w:t xml:space="preserve">r </w:t>
      </w:r>
      <w:r w:rsidR="002B66A1">
        <w:rPr>
          <w:rFonts w:ascii="Arial" w:hAnsi="Arial" w:cs="Arial"/>
          <w:bCs/>
          <w:sz w:val="22"/>
          <w:szCs w:val="22"/>
        </w:rPr>
        <w:t>Eisen</w:t>
      </w:r>
      <w:r w:rsidR="00A61728">
        <w:rPr>
          <w:rFonts w:ascii="Arial" w:hAnsi="Arial" w:cs="Arial"/>
          <w:bCs/>
          <w:sz w:val="22"/>
          <w:szCs w:val="22"/>
        </w:rPr>
        <w:t xml:space="preserve">gießerei </w:t>
      </w:r>
      <w:r w:rsidR="002B66A1">
        <w:rPr>
          <w:rFonts w:ascii="Arial" w:hAnsi="Arial" w:cs="Arial"/>
          <w:bCs/>
          <w:sz w:val="22"/>
          <w:szCs w:val="22"/>
        </w:rPr>
        <w:t xml:space="preserve">ist der </w:t>
      </w:r>
      <w:r w:rsidR="00EC17FD" w:rsidRPr="00EC17FD">
        <w:rPr>
          <w:rFonts w:ascii="Arial" w:hAnsi="Arial" w:cs="Arial"/>
          <w:color w:val="000000"/>
          <w:sz w:val="22"/>
          <w:szCs w:val="22"/>
        </w:rPr>
        <w:t>große Kupolofen</w:t>
      </w:r>
      <w:r w:rsidR="0065558A">
        <w:rPr>
          <w:rFonts w:ascii="Arial" w:hAnsi="Arial" w:cs="Arial"/>
          <w:color w:val="000000"/>
          <w:sz w:val="22"/>
          <w:szCs w:val="22"/>
        </w:rPr>
        <w:t xml:space="preserve">. </w:t>
      </w:r>
      <w:r w:rsidR="00115FA7">
        <w:rPr>
          <w:rFonts w:ascii="Arial" w:hAnsi="Arial" w:cs="Arial"/>
          <w:color w:val="000000"/>
          <w:sz w:val="22"/>
          <w:szCs w:val="22"/>
        </w:rPr>
        <w:t xml:space="preserve">Bei </w:t>
      </w:r>
      <w:r w:rsidR="004D48FA">
        <w:rPr>
          <w:rFonts w:ascii="Arial" w:hAnsi="Arial" w:cs="Arial"/>
          <w:color w:val="000000"/>
          <w:sz w:val="22"/>
          <w:szCs w:val="22"/>
        </w:rPr>
        <w:t>Temperatur</w:t>
      </w:r>
      <w:r w:rsidR="00B81B03">
        <w:rPr>
          <w:rFonts w:ascii="Arial" w:hAnsi="Arial" w:cs="Arial"/>
          <w:color w:val="000000"/>
          <w:sz w:val="22"/>
          <w:szCs w:val="22"/>
        </w:rPr>
        <w:t>en</w:t>
      </w:r>
      <w:r w:rsidR="004D48FA">
        <w:rPr>
          <w:rFonts w:ascii="Arial" w:hAnsi="Arial" w:cs="Arial"/>
          <w:color w:val="000000"/>
          <w:sz w:val="22"/>
          <w:szCs w:val="22"/>
        </w:rPr>
        <w:t xml:space="preserve"> von 1.410</w:t>
      </w:r>
      <w:r w:rsidR="00BF52E2">
        <w:rPr>
          <w:rFonts w:ascii="Arial" w:hAnsi="Arial" w:cs="Arial"/>
          <w:color w:val="000000"/>
          <w:sz w:val="22"/>
          <w:szCs w:val="22"/>
        </w:rPr>
        <w:t> </w:t>
      </w:r>
      <w:r w:rsidR="00BA3A10">
        <w:rPr>
          <w:rFonts w:ascii="Arial" w:hAnsi="Arial" w:cs="Arial"/>
          <w:color w:val="000000"/>
          <w:sz w:val="22"/>
          <w:szCs w:val="22"/>
        </w:rPr>
        <w:t>°C</w:t>
      </w:r>
      <w:r w:rsidR="00B81B03">
        <w:rPr>
          <w:rFonts w:ascii="Arial" w:hAnsi="Arial" w:cs="Arial"/>
          <w:color w:val="000000"/>
          <w:sz w:val="22"/>
          <w:szCs w:val="22"/>
        </w:rPr>
        <w:t xml:space="preserve"> </w:t>
      </w:r>
      <w:r w:rsidR="00115FA7">
        <w:rPr>
          <w:rFonts w:ascii="Arial" w:hAnsi="Arial" w:cs="Arial"/>
          <w:color w:val="000000"/>
          <w:sz w:val="22"/>
          <w:szCs w:val="22"/>
        </w:rPr>
        <w:t xml:space="preserve">wird </w:t>
      </w:r>
      <w:r w:rsidR="003159FA">
        <w:rPr>
          <w:rFonts w:ascii="Arial" w:hAnsi="Arial" w:cs="Arial"/>
          <w:color w:val="000000"/>
          <w:sz w:val="22"/>
          <w:szCs w:val="22"/>
        </w:rPr>
        <w:t>Eisenschrott</w:t>
      </w:r>
      <w:r w:rsidR="00115FA7">
        <w:rPr>
          <w:rFonts w:ascii="Arial" w:hAnsi="Arial" w:cs="Arial"/>
          <w:color w:val="000000"/>
          <w:sz w:val="22"/>
          <w:szCs w:val="22"/>
        </w:rPr>
        <w:t xml:space="preserve"> </w:t>
      </w:r>
      <w:r w:rsidR="00FB6961">
        <w:rPr>
          <w:rFonts w:ascii="Arial" w:hAnsi="Arial" w:cs="Arial"/>
          <w:color w:val="000000"/>
          <w:sz w:val="22"/>
          <w:szCs w:val="22"/>
        </w:rPr>
        <w:t>verflüssigt</w:t>
      </w:r>
      <w:r w:rsidR="00915F36">
        <w:rPr>
          <w:rFonts w:ascii="Arial" w:hAnsi="Arial" w:cs="Arial"/>
          <w:color w:val="000000"/>
          <w:sz w:val="22"/>
          <w:szCs w:val="22"/>
        </w:rPr>
        <w:t xml:space="preserve"> und</w:t>
      </w:r>
      <w:r w:rsidR="0089586C">
        <w:rPr>
          <w:rFonts w:ascii="Arial" w:hAnsi="Arial" w:cs="Arial"/>
          <w:color w:val="000000"/>
          <w:sz w:val="22"/>
          <w:szCs w:val="22"/>
        </w:rPr>
        <w:t xml:space="preserve"> in </w:t>
      </w:r>
      <w:r w:rsidR="009A436E">
        <w:rPr>
          <w:rFonts w:ascii="Arial" w:hAnsi="Arial" w:cs="Arial"/>
          <w:color w:val="000000"/>
          <w:sz w:val="22"/>
          <w:szCs w:val="22"/>
        </w:rPr>
        <w:t xml:space="preserve">Formkästen </w:t>
      </w:r>
      <w:r w:rsidR="007F3E73">
        <w:rPr>
          <w:rFonts w:ascii="Arial" w:hAnsi="Arial" w:cs="Arial"/>
          <w:color w:val="000000"/>
          <w:sz w:val="22"/>
          <w:szCs w:val="22"/>
        </w:rPr>
        <w:t>gegossen</w:t>
      </w:r>
      <w:r w:rsidR="00915F36">
        <w:rPr>
          <w:rFonts w:ascii="Arial" w:hAnsi="Arial" w:cs="Arial"/>
          <w:color w:val="000000"/>
          <w:sz w:val="22"/>
          <w:szCs w:val="22"/>
        </w:rPr>
        <w:t xml:space="preserve">. </w:t>
      </w:r>
      <w:r w:rsidR="00125CD2">
        <w:rPr>
          <w:rFonts w:ascii="Arial" w:hAnsi="Arial" w:cs="Arial"/>
          <w:color w:val="000000"/>
          <w:sz w:val="22"/>
          <w:szCs w:val="22"/>
        </w:rPr>
        <w:t xml:space="preserve">Die fertigen Gussteile werden nachbehandelt, </w:t>
      </w:r>
      <w:r w:rsidR="002535D9">
        <w:rPr>
          <w:rFonts w:ascii="Arial" w:hAnsi="Arial" w:cs="Arial"/>
          <w:color w:val="000000"/>
          <w:sz w:val="22"/>
          <w:szCs w:val="22"/>
        </w:rPr>
        <w:t>bearbeitet und</w:t>
      </w:r>
      <w:r w:rsidR="00970EAC">
        <w:rPr>
          <w:rFonts w:ascii="Arial" w:hAnsi="Arial" w:cs="Arial"/>
          <w:color w:val="000000"/>
          <w:sz w:val="22"/>
          <w:szCs w:val="22"/>
        </w:rPr>
        <w:t xml:space="preserve"> zum Schluss</w:t>
      </w:r>
      <w:r w:rsidR="002535D9">
        <w:rPr>
          <w:rFonts w:ascii="Arial" w:hAnsi="Arial" w:cs="Arial"/>
          <w:color w:val="000000"/>
          <w:sz w:val="22"/>
          <w:szCs w:val="22"/>
        </w:rPr>
        <w:t xml:space="preserve"> lackiert</w:t>
      </w:r>
      <w:r w:rsidR="00EC17FD" w:rsidRPr="00EC17FD">
        <w:rPr>
          <w:rFonts w:ascii="Arial" w:hAnsi="Arial" w:cs="Arial"/>
          <w:color w:val="000000"/>
          <w:sz w:val="22"/>
          <w:szCs w:val="22"/>
        </w:rPr>
        <w:t xml:space="preserve">. </w:t>
      </w:r>
      <w:r w:rsidR="006D370C">
        <w:rPr>
          <w:rFonts w:ascii="Arial" w:hAnsi="Arial" w:cs="Arial"/>
          <w:color w:val="000000"/>
          <w:sz w:val="22"/>
          <w:szCs w:val="22"/>
        </w:rPr>
        <w:t xml:space="preserve">52.000 Tonnen </w:t>
      </w:r>
      <w:r w:rsidR="00EC17FD" w:rsidRPr="00EC17FD">
        <w:rPr>
          <w:rFonts w:ascii="Arial" w:hAnsi="Arial" w:cs="Arial"/>
          <w:color w:val="000000"/>
          <w:sz w:val="22"/>
          <w:szCs w:val="22"/>
        </w:rPr>
        <w:t>„guter Guss“</w:t>
      </w:r>
      <w:r w:rsidR="006D370C">
        <w:rPr>
          <w:rFonts w:ascii="Arial" w:hAnsi="Arial" w:cs="Arial"/>
          <w:color w:val="000000"/>
          <w:sz w:val="22"/>
          <w:szCs w:val="22"/>
        </w:rPr>
        <w:t xml:space="preserve"> </w:t>
      </w:r>
      <w:r w:rsidR="008F0938">
        <w:rPr>
          <w:rFonts w:ascii="Arial" w:hAnsi="Arial" w:cs="Arial"/>
          <w:color w:val="000000"/>
          <w:sz w:val="22"/>
          <w:szCs w:val="22"/>
        </w:rPr>
        <w:t>s</w:t>
      </w:r>
      <w:r w:rsidR="00866A13">
        <w:rPr>
          <w:rFonts w:ascii="Arial" w:hAnsi="Arial" w:cs="Arial"/>
          <w:color w:val="000000"/>
          <w:sz w:val="22"/>
          <w:szCs w:val="22"/>
        </w:rPr>
        <w:t xml:space="preserve">tehen für </w:t>
      </w:r>
      <w:r w:rsidR="006D370C">
        <w:rPr>
          <w:rFonts w:ascii="Arial" w:hAnsi="Arial" w:cs="Arial"/>
          <w:color w:val="000000"/>
          <w:sz w:val="22"/>
          <w:szCs w:val="22"/>
        </w:rPr>
        <w:t xml:space="preserve">dieses Jahr </w:t>
      </w:r>
      <w:r w:rsidR="00866A13">
        <w:rPr>
          <w:rFonts w:ascii="Arial" w:hAnsi="Arial" w:cs="Arial"/>
          <w:color w:val="000000"/>
          <w:sz w:val="22"/>
          <w:szCs w:val="22"/>
        </w:rPr>
        <w:t>im Plan</w:t>
      </w:r>
      <w:r w:rsidR="00885809">
        <w:rPr>
          <w:rFonts w:ascii="Arial" w:hAnsi="Arial" w:cs="Arial"/>
          <w:color w:val="000000"/>
          <w:sz w:val="22"/>
          <w:szCs w:val="22"/>
        </w:rPr>
        <w:t xml:space="preserve"> – </w:t>
      </w:r>
      <w:r w:rsidR="00A4081C">
        <w:rPr>
          <w:rFonts w:ascii="Arial" w:hAnsi="Arial" w:cs="Arial"/>
          <w:color w:val="000000"/>
          <w:sz w:val="22"/>
          <w:szCs w:val="22"/>
        </w:rPr>
        <w:t xml:space="preserve">ein neuer </w:t>
      </w:r>
      <w:r w:rsidR="00EC17FD" w:rsidRPr="00EC17FD">
        <w:rPr>
          <w:rFonts w:ascii="Arial" w:hAnsi="Arial" w:cs="Arial"/>
          <w:color w:val="000000"/>
          <w:sz w:val="22"/>
          <w:szCs w:val="22"/>
        </w:rPr>
        <w:t>Spitzenwert.</w:t>
      </w:r>
      <w:r w:rsidR="00D53A2D">
        <w:rPr>
          <w:rFonts w:ascii="Arial" w:hAnsi="Arial" w:cs="Arial"/>
          <w:color w:val="000000"/>
          <w:sz w:val="22"/>
          <w:szCs w:val="22"/>
        </w:rPr>
        <w:t xml:space="preserve"> Dafür arbeiten rund 175 Mitarbeitende</w:t>
      </w:r>
      <w:r w:rsidR="008B65FD">
        <w:rPr>
          <w:rFonts w:ascii="Arial" w:hAnsi="Arial" w:cs="Arial"/>
          <w:color w:val="000000"/>
          <w:sz w:val="22"/>
          <w:szCs w:val="22"/>
        </w:rPr>
        <w:t>, viele davon</w:t>
      </w:r>
      <w:r w:rsidR="00D53A2D">
        <w:rPr>
          <w:rFonts w:ascii="Arial" w:hAnsi="Arial" w:cs="Arial"/>
          <w:color w:val="000000"/>
          <w:sz w:val="22"/>
          <w:szCs w:val="22"/>
        </w:rPr>
        <w:t xml:space="preserve"> im Dreischichtbetrieb. </w:t>
      </w:r>
      <w:r w:rsidR="008B65FD">
        <w:rPr>
          <w:rFonts w:ascii="Arial" w:hAnsi="Arial" w:cs="Arial"/>
          <w:color w:val="000000"/>
          <w:sz w:val="22"/>
          <w:szCs w:val="22"/>
        </w:rPr>
        <w:t xml:space="preserve">Auch wenn es auf den ersten Blick nicht so wirkt: </w:t>
      </w:r>
      <w:r w:rsidR="000F13BA" w:rsidRPr="00BD2C5D">
        <w:rPr>
          <w:rFonts w:ascii="Arial" w:hAnsi="Arial" w:cs="Arial"/>
          <w:color w:val="000000"/>
          <w:sz w:val="22"/>
          <w:szCs w:val="22"/>
        </w:rPr>
        <w:t xml:space="preserve">In den Gegengewichten ist jede Menge Know-how verbaut. „Bei den Gusserzeugnissen handelt es sich um komplexe Bauteile, die perfekt auf die Staplermodelle abgestimmt sind. Die Geometrie der Gegenwichte beinhaltet von Beginn an Hohlräume für </w:t>
      </w:r>
      <w:r w:rsidR="000F13BA" w:rsidRPr="00BD2C5D">
        <w:rPr>
          <w:rFonts w:ascii="Arial" w:hAnsi="Arial" w:cs="Arial"/>
          <w:color w:val="000000"/>
          <w:sz w:val="22"/>
          <w:szCs w:val="22"/>
        </w:rPr>
        <w:lastRenderedPageBreak/>
        <w:t xml:space="preserve">Anbauteile sowie Anschlüsse für Fahrwerk und Motor. Damit sorgen wir dafür, dass in der Montage ab dem ersten Bauteil </w:t>
      </w:r>
      <w:r w:rsidR="00F10578">
        <w:rPr>
          <w:rFonts w:ascii="Arial" w:hAnsi="Arial" w:cs="Arial"/>
          <w:color w:val="000000"/>
          <w:sz w:val="22"/>
          <w:szCs w:val="22"/>
        </w:rPr>
        <w:t>–</w:t>
      </w:r>
      <w:r w:rsidR="000F13BA" w:rsidRPr="00BD2C5D">
        <w:rPr>
          <w:rFonts w:ascii="Arial" w:hAnsi="Arial" w:cs="Arial"/>
          <w:color w:val="000000"/>
          <w:sz w:val="22"/>
          <w:szCs w:val="22"/>
        </w:rPr>
        <w:t xml:space="preserve"> dem Gegengewicht </w:t>
      </w:r>
      <w:r w:rsidR="00F10578">
        <w:rPr>
          <w:rFonts w:ascii="Arial" w:hAnsi="Arial" w:cs="Arial"/>
          <w:color w:val="000000"/>
          <w:sz w:val="22"/>
          <w:szCs w:val="22"/>
        </w:rPr>
        <w:t xml:space="preserve">– </w:t>
      </w:r>
      <w:r w:rsidR="000F13BA" w:rsidRPr="00BD2C5D">
        <w:rPr>
          <w:rFonts w:ascii="Arial" w:hAnsi="Arial" w:cs="Arial"/>
          <w:color w:val="000000"/>
          <w:sz w:val="22"/>
          <w:szCs w:val="22"/>
        </w:rPr>
        <w:t xml:space="preserve">alles perfekt passt“, sagt Frank Koch, Werksleiter am Standort Weilbach. </w:t>
      </w:r>
    </w:p>
    <w:p w14:paraId="63E5B78D" w14:textId="77777777" w:rsidR="007B0B48" w:rsidRPr="007B0B48" w:rsidRDefault="007B0B48" w:rsidP="00BE425D">
      <w:pPr>
        <w:spacing w:line="360" w:lineRule="auto"/>
        <w:rPr>
          <w:rFonts w:ascii="Arial" w:hAnsi="Arial" w:cs="Arial"/>
          <w:color w:val="000000"/>
          <w:sz w:val="16"/>
          <w:szCs w:val="16"/>
        </w:rPr>
      </w:pPr>
    </w:p>
    <w:p w14:paraId="4F2BEE4B" w14:textId="267E3C5A" w:rsidR="00EC17FD" w:rsidRDefault="007B0B48" w:rsidP="00BE425D">
      <w:pPr>
        <w:spacing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Um </w:t>
      </w:r>
      <w:r w:rsidR="00C05AF1">
        <w:rPr>
          <w:rFonts w:ascii="Arial" w:hAnsi="Arial" w:cs="Arial"/>
          <w:color w:val="000000"/>
          <w:sz w:val="22"/>
          <w:szCs w:val="22"/>
        </w:rPr>
        <w:t xml:space="preserve">die </w:t>
      </w:r>
      <w:r w:rsidR="002F6103">
        <w:rPr>
          <w:rFonts w:ascii="Arial" w:hAnsi="Arial" w:cs="Arial"/>
          <w:color w:val="000000"/>
          <w:sz w:val="22"/>
          <w:szCs w:val="22"/>
        </w:rPr>
        <w:t xml:space="preserve">Wettbewerbsfähigkeit </w:t>
      </w:r>
      <w:r w:rsidR="00C05AF1">
        <w:rPr>
          <w:rFonts w:ascii="Arial" w:hAnsi="Arial" w:cs="Arial"/>
          <w:color w:val="000000"/>
          <w:sz w:val="22"/>
          <w:szCs w:val="22"/>
        </w:rPr>
        <w:t xml:space="preserve">des Werkes </w:t>
      </w:r>
      <w:r w:rsidR="00E8304F">
        <w:rPr>
          <w:rFonts w:ascii="Arial" w:hAnsi="Arial" w:cs="Arial"/>
          <w:color w:val="000000"/>
          <w:sz w:val="22"/>
          <w:szCs w:val="22"/>
        </w:rPr>
        <w:t xml:space="preserve">auch zukünftig </w:t>
      </w:r>
      <w:r w:rsidR="00C05AF1">
        <w:rPr>
          <w:rFonts w:ascii="Arial" w:hAnsi="Arial" w:cs="Arial"/>
          <w:color w:val="000000"/>
          <w:sz w:val="22"/>
          <w:szCs w:val="22"/>
        </w:rPr>
        <w:t>sicherzustellen</w:t>
      </w:r>
      <w:r w:rsidR="002F6103">
        <w:rPr>
          <w:rFonts w:ascii="Arial" w:hAnsi="Arial" w:cs="Arial"/>
          <w:color w:val="000000"/>
          <w:sz w:val="22"/>
          <w:szCs w:val="22"/>
        </w:rPr>
        <w:t xml:space="preserve">, </w:t>
      </w:r>
      <w:r w:rsidR="00B75507">
        <w:rPr>
          <w:rFonts w:ascii="Arial" w:hAnsi="Arial" w:cs="Arial"/>
          <w:color w:val="000000"/>
          <w:sz w:val="22"/>
          <w:szCs w:val="22"/>
        </w:rPr>
        <w:t xml:space="preserve">wurden in den vergangenen vier Jahren rund </w:t>
      </w:r>
      <w:r w:rsidR="000F5130">
        <w:rPr>
          <w:rFonts w:ascii="Arial" w:hAnsi="Arial" w:cs="Arial"/>
          <w:color w:val="000000"/>
          <w:sz w:val="22"/>
          <w:szCs w:val="22"/>
        </w:rPr>
        <w:t>zwölf</w:t>
      </w:r>
      <w:r w:rsidR="00B75507">
        <w:rPr>
          <w:rFonts w:ascii="Arial" w:hAnsi="Arial" w:cs="Arial"/>
          <w:color w:val="000000"/>
          <w:sz w:val="22"/>
          <w:szCs w:val="22"/>
        </w:rPr>
        <w:t xml:space="preserve"> Millionen Euro 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in</w:t>
      </w:r>
      <w:r w:rsidR="003165B1">
        <w:rPr>
          <w:rFonts w:ascii="Arial" w:hAnsi="Arial" w:cs="Arial"/>
          <w:color w:val="000000"/>
          <w:sz w:val="22"/>
          <w:szCs w:val="22"/>
        </w:rPr>
        <w:t xml:space="preserve">vestiert. </w:t>
      </w:r>
      <w:r w:rsidR="006F4076">
        <w:rPr>
          <w:rFonts w:ascii="Arial" w:hAnsi="Arial" w:cs="Arial"/>
          <w:color w:val="000000"/>
          <w:sz w:val="22"/>
          <w:szCs w:val="22"/>
        </w:rPr>
        <w:t xml:space="preserve">Ziel sind 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Effizienz­ und Kapazitätssteigerungen</w:t>
      </w:r>
      <w:r w:rsidR="00BF52E2">
        <w:rPr>
          <w:rFonts w:ascii="Arial" w:hAnsi="Arial" w:cs="Arial"/>
          <w:color w:val="000000"/>
          <w:sz w:val="22"/>
          <w:szCs w:val="22"/>
        </w:rPr>
        <w:t>,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 xml:space="preserve"> </w:t>
      </w:r>
      <w:r w:rsidR="00D32220">
        <w:rPr>
          <w:rFonts w:ascii="Arial" w:hAnsi="Arial" w:cs="Arial"/>
          <w:color w:val="000000"/>
          <w:sz w:val="22"/>
          <w:szCs w:val="22"/>
        </w:rPr>
        <w:t xml:space="preserve">aber ebenso </w:t>
      </w:r>
      <w:r w:rsidR="006E5EC5">
        <w:rPr>
          <w:rFonts w:ascii="Arial" w:hAnsi="Arial" w:cs="Arial"/>
          <w:color w:val="000000"/>
          <w:sz w:val="22"/>
          <w:szCs w:val="22"/>
        </w:rPr>
        <w:t xml:space="preserve">die Erfüllung 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gestiegene</w:t>
      </w:r>
      <w:r w:rsidR="006E5EC5">
        <w:rPr>
          <w:rFonts w:ascii="Arial" w:hAnsi="Arial" w:cs="Arial"/>
          <w:color w:val="000000"/>
          <w:sz w:val="22"/>
          <w:szCs w:val="22"/>
        </w:rPr>
        <w:t>r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 xml:space="preserve"> Umweltanforderungen. </w:t>
      </w:r>
      <w:r w:rsidR="00AE6007">
        <w:rPr>
          <w:rFonts w:ascii="Arial" w:hAnsi="Arial" w:cs="Arial"/>
          <w:color w:val="000000"/>
          <w:sz w:val="22"/>
          <w:szCs w:val="22"/>
        </w:rPr>
        <w:t>Mit der Verwendung von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 xml:space="preserve"> „B</w:t>
      </w:r>
      <w:r w:rsidR="00304C35">
        <w:rPr>
          <w:rFonts w:ascii="Arial" w:hAnsi="Arial" w:cs="Arial"/>
          <w:color w:val="000000"/>
          <w:sz w:val="22"/>
          <w:szCs w:val="22"/>
        </w:rPr>
        <w:t>io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 xml:space="preserve">­Koks“ </w:t>
      </w:r>
      <w:r w:rsidR="006E5EC5">
        <w:rPr>
          <w:rFonts w:ascii="Arial" w:hAnsi="Arial" w:cs="Arial"/>
          <w:color w:val="000000"/>
          <w:sz w:val="22"/>
          <w:szCs w:val="22"/>
        </w:rPr>
        <w:t xml:space="preserve">möchte das Werk zukünftig 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ein</w:t>
      </w:r>
      <w:r w:rsidR="006E5EC5">
        <w:rPr>
          <w:rFonts w:ascii="Arial" w:hAnsi="Arial" w:cs="Arial"/>
          <w:color w:val="000000"/>
          <w:sz w:val="22"/>
          <w:szCs w:val="22"/>
        </w:rPr>
        <w:t>en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 xml:space="preserve"> Teil des fossilen Energieträgers </w:t>
      </w:r>
      <w:r w:rsidR="006E5EC5">
        <w:rPr>
          <w:rFonts w:ascii="Arial" w:hAnsi="Arial" w:cs="Arial"/>
          <w:color w:val="000000"/>
          <w:sz w:val="22"/>
          <w:szCs w:val="22"/>
        </w:rPr>
        <w:t>Steink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o</w:t>
      </w:r>
      <w:r w:rsidR="00D94F39">
        <w:rPr>
          <w:rFonts w:ascii="Arial" w:hAnsi="Arial" w:cs="Arial"/>
          <w:color w:val="000000"/>
          <w:sz w:val="22"/>
          <w:szCs w:val="22"/>
        </w:rPr>
        <w:t>hle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 xml:space="preserve"> durch </w:t>
      </w:r>
      <w:r w:rsidR="00EC7C48" w:rsidRPr="00E856FB">
        <w:rPr>
          <w:rFonts w:ascii="Arial" w:hAnsi="Arial" w:cs="Arial"/>
          <w:color w:val="000000"/>
          <w:sz w:val="22"/>
          <w:szCs w:val="22"/>
        </w:rPr>
        <w:t>biologisch abbaubare Abfallprodukte der Land- und Forstwirtschaft sowie der Holz-, Recycling- und Lebensmittelindustrie</w:t>
      </w:r>
      <w:r w:rsidR="00EC7C48">
        <w:rPr>
          <w:rFonts w:ascii="Arial" w:hAnsi="Arial" w:cs="Arial"/>
          <w:color w:val="000000"/>
          <w:sz w:val="22"/>
          <w:szCs w:val="22"/>
        </w:rPr>
        <w:t xml:space="preserve"> 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ersetz</w:t>
      </w:r>
      <w:r w:rsidR="006E5EC5">
        <w:rPr>
          <w:rFonts w:ascii="Arial" w:hAnsi="Arial" w:cs="Arial"/>
          <w:color w:val="000000"/>
          <w:sz w:val="22"/>
          <w:szCs w:val="22"/>
        </w:rPr>
        <w:t>en</w:t>
      </w:r>
      <w:r w:rsidR="00D94F39">
        <w:rPr>
          <w:rFonts w:ascii="Arial" w:hAnsi="Arial" w:cs="Arial"/>
          <w:color w:val="000000"/>
          <w:sz w:val="22"/>
          <w:szCs w:val="22"/>
        </w:rPr>
        <w:t xml:space="preserve"> </w:t>
      </w:r>
      <w:r w:rsidR="00C54448">
        <w:rPr>
          <w:rFonts w:ascii="Arial" w:hAnsi="Arial" w:cs="Arial"/>
          <w:color w:val="000000"/>
          <w:sz w:val="22"/>
          <w:szCs w:val="22"/>
        </w:rPr>
        <w:t>und damit ein</w:t>
      </w:r>
      <w:r w:rsidR="006E5EC5">
        <w:rPr>
          <w:rFonts w:ascii="Arial" w:hAnsi="Arial" w:cs="Arial"/>
          <w:color w:val="000000"/>
          <w:sz w:val="22"/>
          <w:szCs w:val="22"/>
        </w:rPr>
        <w:t>en</w:t>
      </w:r>
      <w:r w:rsidR="00C54448">
        <w:rPr>
          <w:rFonts w:ascii="Arial" w:hAnsi="Arial" w:cs="Arial"/>
          <w:color w:val="000000"/>
          <w:sz w:val="22"/>
          <w:szCs w:val="22"/>
        </w:rPr>
        <w:t xml:space="preserve"> Beitrag zum Klimaschutz </w:t>
      </w:r>
      <w:r w:rsidR="00AE39B4">
        <w:rPr>
          <w:rFonts w:ascii="Arial" w:hAnsi="Arial" w:cs="Arial"/>
          <w:color w:val="000000"/>
          <w:sz w:val="22"/>
          <w:szCs w:val="22"/>
        </w:rPr>
        <w:t>sowie</w:t>
      </w:r>
      <w:r w:rsidR="00304C35">
        <w:rPr>
          <w:rFonts w:ascii="Arial" w:hAnsi="Arial" w:cs="Arial"/>
          <w:color w:val="000000"/>
          <w:sz w:val="22"/>
          <w:szCs w:val="22"/>
        </w:rPr>
        <w:t xml:space="preserve"> eine</w:t>
      </w:r>
      <w:r w:rsidR="005D6143">
        <w:rPr>
          <w:rFonts w:ascii="Arial" w:hAnsi="Arial" w:cs="Arial"/>
          <w:color w:val="000000"/>
          <w:sz w:val="22"/>
          <w:szCs w:val="22"/>
        </w:rPr>
        <w:t>m</w:t>
      </w:r>
      <w:r w:rsidR="00304C35">
        <w:rPr>
          <w:rFonts w:ascii="Arial" w:hAnsi="Arial" w:cs="Arial"/>
          <w:color w:val="000000"/>
          <w:sz w:val="22"/>
          <w:szCs w:val="22"/>
        </w:rPr>
        <w:t xml:space="preserve"> schonende</w:t>
      </w:r>
      <w:r w:rsidR="00AE39B4">
        <w:rPr>
          <w:rFonts w:ascii="Arial" w:hAnsi="Arial" w:cs="Arial"/>
          <w:color w:val="000000"/>
          <w:sz w:val="22"/>
          <w:szCs w:val="22"/>
        </w:rPr>
        <w:t>re</w:t>
      </w:r>
      <w:r w:rsidR="00304C35">
        <w:rPr>
          <w:rFonts w:ascii="Arial" w:hAnsi="Arial" w:cs="Arial"/>
          <w:color w:val="000000"/>
          <w:sz w:val="22"/>
          <w:szCs w:val="22"/>
        </w:rPr>
        <w:t>n Umgang mit R</w:t>
      </w:r>
      <w:r w:rsidR="00BE425D" w:rsidRPr="00BE425D">
        <w:rPr>
          <w:rFonts w:ascii="Arial" w:hAnsi="Arial" w:cs="Arial"/>
          <w:color w:val="000000"/>
          <w:sz w:val="22"/>
          <w:szCs w:val="22"/>
        </w:rPr>
        <w:t>essourcen</w:t>
      </w:r>
      <w:r w:rsidR="00304C35">
        <w:rPr>
          <w:rFonts w:ascii="Arial" w:hAnsi="Arial" w:cs="Arial"/>
          <w:color w:val="000000"/>
          <w:sz w:val="22"/>
          <w:szCs w:val="22"/>
        </w:rPr>
        <w:t xml:space="preserve"> leiste</w:t>
      </w:r>
      <w:r w:rsidR="00AE39B4">
        <w:rPr>
          <w:rFonts w:ascii="Arial" w:hAnsi="Arial" w:cs="Arial"/>
          <w:color w:val="000000"/>
          <w:sz w:val="22"/>
          <w:szCs w:val="22"/>
        </w:rPr>
        <w:t>n.</w:t>
      </w:r>
      <w:r w:rsidR="00304C35">
        <w:rPr>
          <w:rFonts w:ascii="Arial" w:hAnsi="Arial" w:cs="Arial"/>
          <w:color w:val="000000"/>
          <w:sz w:val="22"/>
          <w:szCs w:val="22"/>
        </w:rPr>
        <w:t xml:space="preserve"> </w:t>
      </w:r>
    </w:p>
    <w:p w14:paraId="6FE68446" w14:textId="77777777" w:rsidR="002204D5" w:rsidRPr="00604721" w:rsidRDefault="002204D5" w:rsidP="002F0A56">
      <w:pPr>
        <w:spacing w:line="360" w:lineRule="auto"/>
        <w:rPr>
          <w:rFonts w:ascii="Arial" w:hAnsi="Arial" w:cs="Arial"/>
          <w:color w:val="000000"/>
          <w:sz w:val="16"/>
          <w:szCs w:val="16"/>
        </w:rPr>
      </w:pPr>
    </w:p>
    <w:p w14:paraId="4D9018F4" w14:textId="77777777" w:rsidR="00DC2A74" w:rsidRPr="002F0A56" w:rsidRDefault="000C2BAA" w:rsidP="00587151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2F0A56">
        <w:rPr>
          <w:rFonts w:ascii="Arial" w:hAnsi="Arial" w:cs="Arial"/>
          <w:b/>
          <w:bCs/>
          <w:sz w:val="22"/>
          <w:szCs w:val="22"/>
        </w:rPr>
        <w:t>Linde Material Handling GmbH</w:t>
      </w:r>
    </w:p>
    <w:p w14:paraId="2C1A2B8C" w14:textId="77777777" w:rsidR="00D63ED6" w:rsidRPr="002F0A56" w:rsidRDefault="00DC2A74" w:rsidP="00587151">
      <w:pPr>
        <w:spacing w:line="360" w:lineRule="auto"/>
        <w:rPr>
          <w:rFonts w:ascii="Arial" w:hAnsi="Arial" w:cs="Arial"/>
          <w:sz w:val="22"/>
          <w:szCs w:val="22"/>
        </w:rPr>
      </w:pPr>
      <w:r w:rsidRPr="002F0A56">
        <w:rPr>
          <w:rFonts w:ascii="Arial" w:hAnsi="Arial" w:cs="Arial"/>
          <w:sz w:val="22"/>
          <w:szCs w:val="22"/>
        </w:rPr>
        <w:t xml:space="preserve">Die Linde Material Handling GmbH, ein Unternehmen der KION Group, ist ein weltweit </w:t>
      </w:r>
      <w:r w:rsidR="00C05CCA" w:rsidRPr="002F0A56">
        <w:rPr>
          <w:rFonts w:ascii="Arial" w:hAnsi="Arial" w:cs="Arial"/>
          <w:sz w:val="22"/>
          <w:szCs w:val="22"/>
        </w:rPr>
        <w:t>agierender</w:t>
      </w:r>
      <w:r w:rsidRPr="002F0A56">
        <w:rPr>
          <w:rFonts w:ascii="Arial" w:hAnsi="Arial" w:cs="Arial"/>
          <w:sz w:val="22"/>
          <w:szCs w:val="22"/>
        </w:rPr>
        <w:t xml:space="preserve"> Hersteller von Gabelstaplern und Lagertechnikgeräten sowie Anbieter von Dienstleistungen und Lösungen für die Intralogistik. Mit einem Vertriebs- und Servicenetzwerk in mehr als 100 Ländern ist das Unternehmen in allen wichtigen Regionen der Welt vertreten. </w:t>
      </w:r>
    </w:p>
    <w:p w14:paraId="03056AB6" w14:textId="77777777" w:rsidR="001C1280" w:rsidRPr="002F0A56" w:rsidRDefault="001C1280" w:rsidP="00587151">
      <w:pPr>
        <w:spacing w:line="360" w:lineRule="auto"/>
        <w:rPr>
          <w:rFonts w:ascii="Arial" w:hAnsi="Arial" w:cs="Arial"/>
          <w:bCs/>
          <w:iCs/>
          <w:sz w:val="22"/>
          <w:szCs w:val="22"/>
        </w:rPr>
      </w:pPr>
    </w:p>
    <w:p w14:paraId="01DB7B39" w14:textId="77777777" w:rsidR="000C2BAA" w:rsidRDefault="000C2BAA" w:rsidP="00155527">
      <w:pPr>
        <w:spacing w:after="240" w:line="360" w:lineRule="auto"/>
        <w:ind w:right="1"/>
        <w:rPr>
          <w:rStyle w:val="Hyperlink"/>
          <w:rFonts w:ascii="Arial" w:hAnsi="Arial" w:cs="Arial"/>
          <w:sz w:val="22"/>
          <w:szCs w:val="22"/>
        </w:rPr>
      </w:pPr>
      <w:r w:rsidRPr="002F0A56">
        <w:rPr>
          <w:rFonts w:ascii="Arial" w:hAnsi="Arial" w:cs="Arial"/>
          <w:b/>
          <w:bCs/>
          <w:sz w:val="22"/>
          <w:szCs w:val="22"/>
        </w:rPr>
        <w:t>Pressekontakt:</w:t>
      </w:r>
      <w:r w:rsidRPr="002F0A56">
        <w:rPr>
          <w:rFonts w:ascii="Arial" w:hAnsi="Arial" w:cs="Arial"/>
          <w:b/>
          <w:bCs/>
          <w:sz w:val="22"/>
          <w:szCs w:val="22"/>
        </w:rPr>
        <w:br/>
      </w:r>
      <w:r w:rsidRPr="002F0A56">
        <w:rPr>
          <w:rFonts w:ascii="Arial" w:hAnsi="Arial" w:cs="Arial"/>
          <w:sz w:val="22"/>
          <w:szCs w:val="22"/>
        </w:rPr>
        <w:t xml:space="preserve">Heike Oder: +49 (0)6021 99-1277 – E-Mail: </w:t>
      </w:r>
      <w:hyperlink r:id="rId13" w:history="1">
        <w:r w:rsidRPr="002F0A56">
          <w:rPr>
            <w:rStyle w:val="Hyperlink"/>
            <w:rFonts w:ascii="Arial" w:hAnsi="Arial" w:cs="Arial"/>
            <w:sz w:val="22"/>
            <w:szCs w:val="22"/>
          </w:rPr>
          <w:t>heike.oder@linde-mh.de</w:t>
        </w:r>
      </w:hyperlink>
    </w:p>
    <w:p w14:paraId="5AF07B20" w14:textId="77777777" w:rsidR="0010618E" w:rsidRDefault="0010618E" w:rsidP="00155527">
      <w:pPr>
        <w:spacing w:after="240" w:line="360" w:lineRule="auto"/>
        <w:ind w:right="1"/>
        <w:rPr>
          <w:rStyle w:val="Hyperlink"/>
          <w:rFonts w:ascii="Arial" w:hAnsi="Arial" w:cs="Arial"/>
          <w:sz w:val="22"/>
          <w:szCs w:val="22"/>
        </w:rPr>
      </w:pPr>
    </w:p>
    <w:p w14:paraId="004E04FF" w14:textId="47B11A74" w:rsidR="0010618E" w:rsidRDefault="0010618E">
      <w:pPr>
        <w:rPr>
          <w:rFonts w:ascii="Dax Offc Pro" w:hAnsi="Dax Offc Pro"/>
          <w:b/>
        </w:rPr>
      </w:pPr>
      <w:r>
        <w:rPr>
          <w:rFonts w:ascii="Dax Offc Pro" w:hAnsi="Dax Offc Pro"/>
          <w:b/>
        </w:rPr>
        <w:br w:type="page"/>
      </w:r>
    </w:p>
    <w:p w14:paraId="537D9EB6" w14:textId="6F8ABB3B" w:rsidR="00F93710" w:rsidRPr="0024753F" w:rsidRDefault="00FB3C84" w:rsidP="00F9371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b/>
        </w:rPr>
      </w:pPr>
      <w:r w:rsidRPr="002F0A56">
        <w:rPr>
          <w:rFonts w:ascii="Arial" w:hAnsi="Arial" w:cs="Arial"/>
          <w:b/>
          <w:bCs/>
          <w:noProof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83DC7FC" wp14:editId="3183C0CA">
                <wp:simplePos x="0" y="0"/>
                <wp:positionH relativeFrom="column">
                  <wp:posOffset>-374650</wp:posOffset>
                </wp:positionH>
                <wp:positionV relativeFrom="paragraph">
                  <wp:posOffset>-1556385</wp:posOffset>
                </wp:positionV>
                <wp:extent cx="6743700" cy="1143000"/>
                <wp:effectExtent l="0" t="0" r="0" b="0"/>
                <wp:wrapNone/>
                <wp:docPr id="5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6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7C583D" w14:textId="77777777" w:rsidR="00FB3C84" w:rsidRDefault="00FB3C84" w:rsidP="00FB3C84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6869B4A4" wp14:editId="3A43EFEA">
                                    <wp:extent cx="1907116" cy="1144270"/>
                                    <wp:effectExtent l="0" t="0" r="0" b="0"/>
                                    <wp:docPr id="9" name="Bild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A51E84A" w14:textId="77777777" w:rsidR="00FB3C84" w:rsidRPr="00A3051D" w:rsidRDefault="00FB3C84" w:rsidP="00FB3C84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73492756" w14:textId="77777777" w:rsidR="00FB3C84" w:rsidRPr="00A3051D" w:rsidRDefault="00FB3C84" w:rsidP="00FB3C84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57B2E8" w14:textId="77777777" w:rsidR="00FB3C84" w:rsidRPr="007D0022" w:rsidRDefault="00FB3C84" w:rsidP="00FB3C84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14:paraId="4E775263" w14:textId="77777777" w:rsidR="00FB3C84" w:rsidRPr="007D0022" w:rsidRDefault="00FB3C84" w:rsidP="00FB3C84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83DC7FC" id="_x0000_s1029" style="position:absolute;margin-left:-29.5pt;margin-top:-122.55pt;width:531pt;height:90pt;z-index:251663360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">
                <v:shape id="Text Box 3" o:spid="_x0000_s1030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" strokeweight=".25pt">
                  <v:textbox inset="0,0,0,0">
                    <w:txbxContent>
                      <w:p w14:paraId="217C583D" w14:textId="77777777" w:rsidR="00FB3C84" w:rsidRDefault="00FB3C84" w:rsidP="00FB3C84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6869B4A4" wp14:editId="3A43EFEA">
                              <wp:extent cx="1907116" cy="1144270"/>
                              <wp:effectExtent l="0" t="0" r="0" b="0"/>
                              <wp:docPr id="9" name="Bild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A51E84A" w14:textId="77777777" w:rsidR="00FB3C84" w:rsidRPr="00A3051D" w:rsidRDefault="00FB3C84" w:rsidP="00FB3C84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73492756" w14:textId="77777777" w:rsidR="00FB3C84" w:rsidRPr="00A3051D" w:rsidRDefault="00FB3C84" w:rsidP="00FB3C84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31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" stroked="f">
                  <v:textbox inset="0,0,0,0">
                    <w:txbxContent>
                      <w:p w14:paraId="5B57B2E8" w14:textId="77777777" w:rsidR="00FB3C84" w:rsidRPr="007D0022" w:rsidRDefault="00FB3C84" w:rsidP="00FB3C84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14:paraId="4E775263" w14:textId="77777777" w:rsidR="00FB3C84" w:rsidRPr="007D0022" w:rsidRDefault="00FB3C84" w:rsidP="00FB3C84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93710" w:rsidRPr="0024753F">
        <w:rPr>
          <w:rFonts w:ascii="Arial" w:hAnsi="Arial" w:cs="Arial"/>
          <w:b/>
        </w:rPr>
        <w:t>Bilder und Bildtexte:</w:t>
      </w:r>
    </w:p>
    <w:p w14:paraId="7050A848" w14:textId="77777777" w:rsidR="0010618E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4C225186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E47DD9" wp14:editId="0ABAB6BD">
                <wp:simplePos x="0" y="0"/>
                <wp:positionH relativeFrom="margin">
                  <wp:posOffset>8255</wp:posOffset>
                </wp:positionH>
                <wp:positionV relativeFrom="paragraph">
                  <wp:posOffset>144145</wp:posOffset>
                </wp:positionV>
                <wp:extent cx="3597275" cy="2301875"/>
                <wp:effectExtent l="0" t="0" r="22225" b="2222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7275" cy="2301875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867820" w14:textId="77777777" w:rsidR="0010618E" w:rsidRDefault="0010618E" w:rsidP="0010618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6BCFD8" wp14:editId="4D771254">
                                  <wp:extent cx="3625850" cy="2307874"/>
                                  <wp:effectExtent l="0" t="0" r="0" b="0"/>
                                  <wp:docPr id="8" name="Grafik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Grafik 8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76170" cy="23399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E47DD9" id="Textfeld 2" o:spid="_x0000_s1032" type="#_x0000_t202" style="position:absolute;margin-left:.65pt;margin-top:11.35pt;width:283.25pt;height:181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">
                <v:fill r:id="rId15" o:title="" color2="white [3212]" type="pattern"/>
                <v:textbox inset="0,0,0,0">
                  <w:txbxContent>
                    <w:p w14:paraId="1B867820" w14:textId="77777777" w:rsidR="0010618E" w:rsidRDefault="0010618E" w:rsidP="0010618E">
                      <w:r>
                        <w:rPr>
                          <w:noProof/>
                        </w:rPr>
                        <w:drawing>
                          <wp:inline distT="0" distB="0" distL="0" distR="0" wp14:anchorId="776BCFD8" wp14:editId="4D771254">
                            <wp:extent cx="3625850" cy="2307874"/>
                            <wp:effectExtent l="0" t="0" r="0" b="0"/>
                            <wp:docPr id="8" name="Grafik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Grafik 8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76170" cy="23399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B9E65EF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66B96B65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7259FF45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1A2E465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6120A093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3BBD15D9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FFC0118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61C2D8B3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B0022D9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F458DD0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4A5E3A21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BE8EE77" w14:textId="77777777" w:rsidR="0010618E" w:rsidRPr="00031BF4" w:rsidRDefault="0010618E" w:rsidP="0010618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E2B0001" w14:textId="41CA0282" w:rsidR="0010618E" w:rsidRPr="003620CE" w:rsidRDefault="0010618E" w:rsidP="003620CE">
      <w:pPr>
        <w:tabs>
          <w:tab w:val="left" w:pos="7200"/>
        </w:tabs>
        <w:autoSpaceDE w:val="0"/>
        <w:autoSpaceDN w:val="0"/>
        <w:adjustRightInd w:val="0"/>
        <w:spacing w:line="320" w:lineRule="exact"/>
        <w:ind w:right="169"/>
        <w:rPr>
          <w:rFonts w:ascii="Arial" w:hAnsi="Arial" w:cs="Arial"/>
          <w:sz w:val="20"/>
          <w:szCs w:val="20"/>
        </w:rPr>
      </w:pPr>
      <w:r w:rsidRPr="001925CD">
        <w:rPr>
          <w:rFonts w:ascii="Arial" w:hAnsi="Arial" w:cs="Arial"/>
          <w:sz w:val="20"/>
          <w:szCs w:val="20"/>
        </w:rPr>
        <w:t>Bildnr.:</w:t>
      </w:r>
      <w:r w:rsidRPr="001925CD">
        <w:rPr>
          <w:sz w:val="20"/>
          <w:szCs w:val="20"/>
        </w:rPr>
        <w:t xml:space="preserve"> </w:t>
      </w:r>
      <w:r w:rsidRPr="001925CD">
        <w:rPr>
          <w:rFonts w:ascii="Arial" w:hAnsi="Arial" w:cs="Arial"/>
          <w:sz w:val="20"/>
          <w:szCs w:val="20"/>
        </w:rPr>
        <w:t xml:space="preserve">DSC_7713.jpg </w:t>
      </w:r>
      <w:r w:rsidR="003620CE">
        <w:rPr>
          <w:rFonts w:ascii="Arial" w:hAnsi="Arial" w:cs="Arial"/>
          <w:sz w:val="20"/>
          <w:szCs w:val="20"/>
        </w:rPr>
        <w:br/>
      </w:r>
      <w:r w:rsidR="001908D4">
        <w:rPr>
          <w:rFonts w:ascii="Arial" w:hAnsi="Arial" w:cs="Arial"/>
          <w:b/>
          <w:sz w:val="22"/>
          <w:szCs w:val="22"/>
        </w:rPr>
        <w:t xml:space="preserve">Beim Gießen der </w:t>
      </w:r>
      <w:r w:rsidR="00E91512">
        <w:rPr>
          <w:rFonts w:ascii="Arial" w:hAnsi="Arial" w:cs="Arial"/>
          <w:b/>
          <w:sz w:val="22"/>
          <w:szCs w:val="22"/>
        </w:rPr>
        <w:t>Stapler-</w:t>
      </w:r>
      <w:r w:rsidR="001908D4">
        <w:rPr>
          <w:rFonts w:ascii="Arial" w:hAnsi="Arial" w:cs="Arial"/>
          <w:b/>
          <w:sz w:val="22"/>
          <w:szCs w:val="22"/>
        </w:rPr>
        <w:t xml:space="preserve">Gegengewichte geht es heiß </w:t>
      </w:r>
      <w:r w:rsidR="001B3C47">
        <w:rPr>
          <w:rFonts w:ascii="Arial" w:hAnsi="Arial" w:cs="Arial"/>
          <w:b/>
          <w:sz w:val="22"/>
          <w:szCs w:val="22"/>
        </w:rPr>
        <w:t xml:space="preserve">her: </w:t>
      </w:r>
      <w:r w:rsidR="00D32D56">
        <w:rPr>
          <w:rFonts w:ascii="Arial" w:hAnsi="Arial" w:cs="Arial"/>
          <w:b/>
          <w:sz w:val="22"/>
          <w:szCs w:val="22"/>
        </w:rPr>
        <w:t>D</w:t>
      </w:r>
      <w:r w:rsidR="0071536D">
        <w:rPr>
          <w:rFonts w:ascii="Arial" w:hAnsi="Arial" w:cs="Arial"/>
          <w:b/>
          <w:sz w:val="22"/>
          <w:szCs w:val="22"/>
        </w:rPr>
        <w:t xml:space="preserve">as flüssige Metall erreicht </w:t>
      </w:r>
      <w:r w:rsidR="001B3C47" w:rsidRPr="001B3C47">
        <w:rPr>
          <w:rFonts w:ascii="Arial" w:hAnsi="Arial" w:cs="Arial"/>
          <w:b/>
          <w:sz w:val="22"/>
          <w:szCs w:val="22"/>
        </w:rPr>
        <w:t xml:space="preserve">Temperaturen </w:t>
      </w:r>
      <w:r w:rsidR="0071536D">
        <w:rPr>
          <w:rFonts w:ascii="Arial" w:hAnsi="Arial" w:cs="Arial"/>
          <w:b/>
          <w:sz w:val="22"/>
          <w:szCs w:val="22"/>
        </w:rPr>
        <w:t>von</w:t>
      </w:r>
      <w:r w:rsidR="001B3C47" w:rsidRPr="001B3C47">
        <w:rPr>
          <w:rFonts w:ascii="Arial" w:hAnsi="Arial" w:cs="Arial"/>
          <w:b/>
          <w:sz w:val="22"/>
          <w:szCs w:val="22"/>
        </w:rPr>
        <w:t xml:space="preserve"> 1.410 °C</w:t>
      </w:r>
      <w:r w:rsidR="006B049E">
        <w:rPr>
          <w:rFonts w:ascii="Arial" w:hAnsi="Arial" w:cs="Arial"/>
          <w:b/>
          <w:sz w:val="22"/>
          <w:szCs w:val="22"/>
        </w:rPr>
        <w:t>elsius</w:t>
      </w:r>
      <w:r w:rsidR="001B3C47" w:rsidRPr="001B3C47">
        <w:rPr>
          <w:rFonts w:ascii="Arial" w:hAnsi="Arial" w:cs="Arial"/>
          <w:b/>
          <w:sz w:val="22"/>
          <w:szCs w:val="22"/>
        </w:rPr>
        <w:t>.</w:t>
      </w:r>
    </w:p>
    <w:p w14:paraId="0D5F1AF4" w14:textId="77777777" w:rsidR="003E72CF" w:rsidRDefault="003E72CF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</w:p>
    <w:p w14:paraId="664301B5" w14:textId="77777777" w:rsidR="003E72CF" w:rsidRDefault="003E72CF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</w:p>
    <w:p w14:paraId="792FBF9D" w14:textId="77777777" w:rsidR="002F3F89" w:rsidRDefault="002F3F89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</w:p>
    <w:p w14:paraId="6E10DC2D" w14:textId="608DA566" w:rsidR="003E72CF" w:rsidRDefault="007C47A3" w:rsidP="00DC0AB7">
      <w:pPr>
        <w:pStyle w:val="StandardWeb"/>
        <w:shd w:val="clear" w:color="auto" w:fill="FFFFFF"/>
        <w:tabs>
          <w:tab w:val="left" w:pos="5812"/>
        </w:tabs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  <w:r>
        <w:rPr>
          <w:rFonts w:ascii="Arial" w:hAnsi="Arial" w:cs="Arial"/>
          <w:noProof/>
          <w:sz w:val="22"/>
          <w:szCs w:val="22"/>
          <w:lang w:val="de-DE" w:eastAsia="de-DE"/>
        </w:rPr>
        <w:drawing>
          <wp:inline distT="0" distB="0" distL="0" distR="0" wp14:anchorId="350F311E" wp14:editId="41B6547B">
            <wp:extent cx="3635298" cy="2423532"/>
            <wp:effectExtent l="0" t="0" r="381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51688" cy="2434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85426" w14:textId="1EDA8D62" w:rsidR="003620CE" w:rsidRPr="007C47A3" w:rsidRDefault="003620CE" w:rsidP="00F958B9">
      <w:pPr>
        <w:tabs>
          <w:tab w:val="left" w:pos="7200"/>
        </w:tabs>
        <w:autoSpaceDE w:val="0"/>
        <w:autoSpaceDN w:val="0"/>
        <w:adjustRightInd w:val="0"/>
        <w:spacing w:line="320" w:lineRule="exact"/>
        <w:ind w:right="169"/>
        <w:rPr>
          <w:rFonts w:ascii="Arial" w:hAnsi="Arial" w:cs="Arial"/>
          <w:sz w:val="20"/>
          <w:szCs w:val="20"/>
        </w:rPr>
      </w:pPr>
      <w:r w:rsidRPr="001925CD">
        <w:rPr>
          <w:rFonts w:ascii="Arial" w:hAnsi="Arial" w:cs="Arial"/>
          <w:sz w:val="20"/>
          <w:szCs w:val="20"/>
        </w:rPr>
        <w:t>Bildnr.:</w:t>
      </w:r>
      <w:r w:rsidRPr="001925CD">
        <w:rPr>
          <w:sz w:val="20"/>
          <w:szCs w:val="20"/>
        </w:rPr>
        <w:t xml:space="preserve"> </w:t>
      </w:r>
      <w:r w:rsidRPr="001925CD">
        <w:rPr>
          <w:rFonts w:ascii="Arial" w:hAnsi="Arial" w:cs="Arial"/>
          <w:sz w:val="20"/>
          <w:szCs w:val="20"/>
        </w:rPr>
        <w:t>DSC_77</w:t>
      </w:r>
      <w:r w:rsidR="009717FD">
        <w:rPr>
          <w:rFonts w:ascii="Arial" w:hAnsi="Arial" w:cs="Arial"/>
          <w:sz w:val="20"/>
          <w:szCs w:val="20"/>
        </w:rPr>
        <w:t>97</w:t>
      </w:r>
      <w:bookmarkStart w:id="0" w:name="_GoBack"/>
      <w:bookmarkEnd w:id="0"/>
      <w:r w:rsidRPr="001925CD">
        <w:rPr>
          <w:rFonts w:ascii="Arial" w:hAnsi="Arial" w:cs="Arial"/>
          <w:sz w:val="20"/>
          <w:szCs w:val="20"/>
        </w:rPr>
        <w:t xml:space="preserve">.jpg </w:t>
      </w:r>
      <w:r w:rsidR="00F958B9">
        <w:rPr>
          <w:rFonts w:ascii="Arial" w:hAnsi="Arial" w:cs="Arial"/>
          <w:sz w:val="20"/>
          <w:szCs w:val="20"/>
        </w:rPr>
        <w:br/>
      </w:r>
      <w:r w:rsidR="00814AC3">
        <w:rPr>
          <w:rFonts w:ascii="Arial" w:hAnsi="Arial" w:cs="Arial"/>
          <w:b/>
          <w:sz w:val="22"/>
          <w:szCs w:val="22"/>
        </w:rPr>
        <w:t xml:space="preserve">Funkenflug: </w:t>
      </w:r>
      <w:r w:rsidR="008B1DA4">
        <w:rPr>
          <w:rFonts w:ascii="Arial" w:hAnsi="Arial" w:cs="Arial"/>
          <w:b/>
          <w:sz w:val="22"/>
          <w:szCs w:val="22"/>
        </w:rPr>
        <w:t xml:space="preserve">Lange, hitzeresistente Mäntel, </w:t>
      </w:r>
      <w:r w:rsidR="00567FF8">
        <w:rPr>
          <w:rFonts w:ascii="Arial" w:hAnsi="Arial" w:cs="Arial"/>
          <w:b/>
          <w:sz w:val="22"/>
          <w:szCs w:val="22"/>
        </w:rPr>
        <w:t xml:space="preserve">Helme und Handschuhe schützen die Gießereimechaniker </w:t>
      </w:r>
      <w:r w:rsidR="00452D67">
        <w:rPr>
          <w:rFonts w:ascii="Arial" w:hAnsi="Arial" w:cs="Arial"/>
          <w:b/>
          <w:sz w:val="22"/>
          <w:szCs w:val="22"/>
        </w:rPr>
        <w:t>bei ihrer Arbeit am Standort von Linde Material Handling in Weilbach.</w:t>
      </w:r>
    </w:p>
    <w:p w14:paraId="5FF5D123" w14:textId="77777777" w:rsidR="003E72CF" w:rsidRDefault="003E72CF" w:rsidP="00F958B9">
      <w:pPr>
        <w:pStyle w:val="StandardWeb"/>
        <w:shd w:val="clear" w:color="auto" w:fill="FFFFFF"/>
        <w:spacing w:before="0" w:beforeAutospacing="0" w:after="0" w:afterAutospacing="0" w:line="320" w:lineRule="exact"/>
        <w:rPr>
          <w:rFonts w:ascii="Arial" w:hAnsi="Arial" w:cs="Arial"/>
          <w:sz w:val="22"/>
          <w:szCs w:val="22"/>
          <w:lang w:val="de-DE"/>
        </w:rPr>
      </w:pPr>
    </w:p>
    <w:p w14:paraId="64A99234" w14:textId="77777777" w:rsidR="003E72CF" w:rsidRDefault="003E72CF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</w:p>
    <w:p w14:paraId="29F98D17" w14:textId="1C70C910" w:rsidR="003E72CF" w:rsidRDefault="005F1883" w:rsidP="005F1883">
      <w:pPr>
        <w:pStyle w:val="StandardWeb"/>
        <w:shd w:val="clear" w:color="auto" w:fill="FFFFFF"/>
        <w:tabs>
          <w:tab w:val="left" w:pos="6096"/>
        </w:tabs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  <w:r>
        <w:rPr>
          <w:rFonts w:ascii="Arial" w:hAnsi="Arial" w:cs="Arial"/>
          <w:noProof/>
          <w:sz w:val="22"/>
          <w:szCs w:val="22"/>
          <w:lang w:val="de-DE" w:eastAsia="de-DE"/>
        </w:rPr>
        <w:lastRenderedPageBreak/>
        <w:drawing>
          <wp:inline distT="0" distB="0" distL="0" distR="0" wp14:anchorId="2DDE312C" wp14:editId="68940C80">
            <wp:extent cx="3897351" cy="2598234"/>
            <wp:effectExtent l="0" t="0" r="8255" b="0"/>
            <wp:docPr id="12" name="Grafik 12" descr="Ein Bild, das Outdoorobjekt, Land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Outdoorobjekt, Landmaschine enthält.&#10;&#10;Automatisch generierte Beschreibu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23895" cy="261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1C82" w14:textId="77777777" w:rsidR="002F3F89" w:rsidRDefault="002F3F89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</w:p>
    <w:p w14:paraId="03893CB2" w14:textId="228C9945" w:rsidR="002F3F89" w:rsidRDefault="002F3F89" w:rsidP="007E1F70">
      <w:pPr>
        <w:tabs>
          <w:tab w:val="left" w:pos="7200"/>
        </w:tabs>
        <w:autoSpaceDE w:val="0"/>
        <w:autoSpaceDN w:val="0"/>
        <w:adjustRightInd w:val="0"/>
        <w:spacing w:line="320" w:lineRule="exact"/>
        <w:ind w:right="169"/>
        <w:rPr>
          <w:rFonts w:ascii="Arial" w:hAnsi="Arial" w:cs="Arial"/>
          <w:sz w:val="22"/>
          <w:szCs w:val="22"/>
        </w:rPr>
      </w:pPr>
      <w:r w:rsidRPr="001925CD">
        <w:rPr>
          <w:rFonts w:ascii="Arial" w:hAnsi="Arial" w:cs="Arial"/>
          <w:sz w:val="20"/>
          <w:szCs w:val="20"/>
        </w:rPr>
        <w:t>Bildnr.:</w:t>
      </w:r>
      <w:r w:rsidRPr="001925CD">
        <w:rPr>
          <w:sz w:val="20"/>
          <w:szCs w:val="20"/>
        </w:rPr>
        <w:t xml:space="preserve"> </w:t>
      </w:r>
      <w:r w:rsidR="00BF62C4" w:rsidRPr="00BF62C4">
        <w:rPr>
          <w:rFonts w:ascii="Arial" w:hAnsi="Arial" w:cs="Arial"/>
          <w:sz w:val="20"/>
          <w:szCs w:val="20"/>
        </w:rPr>
        <w:t>DSC_8449</w:t>
      </w:r>
      <w:r w:rsidRPr="001925CD">
        <w:rPr>
          <w:rFonts w:ascii="Arial" w:hAnsi="Arial" w:cs="Arial"/>
          <w:sz w:val="20"/>
          <w:szCs w:val="20"/>
        </w:rPr>
        <w:t xml:space="preserve">.jpg </w:t>
      </w:r>
      <w:r>
        <w:rPr>
          <w:rFonts w:ascii="Arial" w:hAnsi="Arial" w:cs="Arial"/>
          <w:sz w:val="20"/>
          <w:szCs w:val="20"/>
        </w:rPr>
        <w:br/>
      </w:r>
      <w:r w:rsidR="00D246B7">
        <w:rPr>
          <w:rFonts w:ascii="Arial" w:hAnsi="Arial" w:cs="Arial"/>
          <w:b/>
          <w:sz w:val="22"/>
          <w:szCs w:val="22"/>
        </w:rPr>
        <w:t>Am Ende des Fertigungsprozesses steht das Lackieren der Gege</w:t>
      </w:r>
      <w:r w:rsidR="00C038DB">
        <w:rPr>
          <w:rFonts w:ascii="Arial" w:hAnsi="Arial" w:cs="Arial"/>
          <w:b/>
          <w:sz w:val="22"/>
          <w:szCs w:val="22"/>
        </w:rPr>
        <w:t xml:space="preserve">ngewichte. </w:t>
      </w:r>
      <w:r w:rsidR="008D5532">
        <w:rPr>
          <w:rFonts w:ascii="Arial" w:hAnsi="Arial" w:cs="Arial"/>
          <w:b/>
          <w:sz w:val="22"/>
          <w:szCs w:val="22"/>
        </w:rPr>
        <w:t xml:space="preserve">Anschließend werden die Gusserzeugnisse per Lkw </w:t>
      </w:r>
      <w:r w:rsidR="007E1F70">
        <w:rPr>
          <w:rFonts w:ascii="Arial" w:hAnsi="Arial" w:cs="Arial"/>
          <w:b/>
          <w:sz w:val="22"/>
          <w:szCs w:val="22"/>
        </w:rPr>
        <w:t xml:space="preserve">ins Montagewerk </w:t>
      </w:r>
      <w:r w:rsidR="00A0693C">
        <w:rPr>
          <w:rFonts w:ascii="Arial" w:hAnsi="Arial" w:cs="Arial"/>
          <w:b/>
          <w:sz w:val="22"/>
          <w:szCs w:val="22"/>
        </w:rPr>
        <w:t xml:space="preserve">von Linde Material Handling </w:t>
      </w:r>
      <w:r w:rsidR="007E1F70">
        <w:rPr>
          <w:rFonts w:ascii="Arial" w:hAnsi="Arial" w:cs="Arial"/>
          <w:b/>
          <w:sz w:val="22"/>
          <w:szCs w:val="22"/>
        </w:rPr>
        <w:t>nach Aschaffenburg gebracht.</w:t>
      </w:r>
    </w:p>
    <w:p w14:paraId="2F3E7523" w14:textId="77777777" w:rsidR="002F3F89" w:rsidRDefault="002F3F89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</w:p>
    <w:p w14:paraId="25F5AE32" w14:textId="2D10B66A" w:rsidR="006B40FF" w:rsidRPr="006B40FF" w:rsidRDefault="006B40FF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  <w:r w:rsidRPr="006B40FF">
        <w:rPr>
          <w:rFonts w:ascii="Arial" w:hAnsi="Arial" w:cs="Arial"/>
          <w:sz w:val="22"/>
          <w:szCs w:val="22"/>
          <w:lang w:val="de-DE"/>
        </w:rPr>
        <w:t xml:space="preserve">Sie finden </w:t>
      </w:r>
      <w:r w:rsidR="006C52D9">
        <w:rPr>
          <w:rFonts w:ascii="Arial" w:hAnsi="Arial" w:cs="Arial"/>
          <w:sz w:val="22"/>
          <w:szCs w:val="22"/>
          <w:lang w:val="de-DE"/>
        </w:rPr>
        <w:t>alle abgebildeten</w:t>
      </w:r>
      <w:r w:rsidRPr="006B40FF">
        <w:rPr>
          <w:rFonts w:ascii="Arial" w:hAnsi="Arial" w:cs="Arial"/>
          <w:sz w:val="22"/>
          <w:szCs w:val="22"/>
          <w:lang w:val="de-DE"/>
        </w:rPr>
        <w:t xml:space="preserve"> Foto</w:t>
      </w:r>
      <w:r w:rsidR="003E72CF">
        <w:rPr>
          <w:rFonts w:ascii="Arial" w:hAnsi="Arial" w:cs="Arial"/>
          <w:sz w:val="22"/>
          <w:szCs w:val="22"/>
          <w:lang w:val="de-DE"/>
        </w:rPr>
        <w:t>s</w:t>
      </w:r>
      <w:r w:rsidRPr="006B40FF">
        <w:rPr>
          <w:rFonts w:ascii="Arial" w:hAnsi="Arial" w:cs="Arial"/>
          <w:sz w:val="22"/>
          <w:szCs w:val="22"/>
          <w:lang w:val="de-DE"/>
        </w:rPr>
        <w:t xml:space="preserve"> in druckfähiger Auflösung zum Download auf: </w:t>
      </w:r>
    </w:p>
    <w:p w14:paraId="5D288310" w14:textId="7B3AE22F" w:rsidR="006B40FF" w:rsidRPr="006B40FF" w:rsidRDefault="009717FD" w:rsidP="006B40FF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de-DE"/>
        </w:rPr>
      </w:pPr>
      <w:hyperlink r:id="rId19" w:history="1">
        <w:r w:rsidR="006B40FF" w:rsidRPr="006B40FF">
          <w:rPr>
            <w:rStyle w:val="Hyperlink"/>
            <w:rFonts w:ascii="Arial" w:hAnsi="Arial" w:cs="Arial"/>
            <w:sz w:val="22"/>
            <w:szCs w:val="22"/>
            <w:lang w:val="de-DE"/>
          </w:rPr>
          <w:t>Pressemitteilungen Übersicht (linde-mh.de)</w:t>
        </w:r>
      </w:hyperlink>
      <w:r w:rsidR="006B40FF" w:rsidRPr="006B40FF">
        <w:rPr>
          <w:rStyle w:val="Hyperlink"/>
          <w:rFonts w:ascii="Arial" w:hAnsi="Arial" w:cs="Arial"/>
          <w:sz w:val="22"/>
          <w:szCs w:val="22"/>
          <w:u w:val="none"/>
          <w:lang w:val="de-DE"/>
        </w:rPr>
        <w:t xml:space="preserve"> </w:t>
      </w:r>
    </w:p>
    <w:p w14:paraId="0C84F193" w14:textId="591D8936" w:rsidR="0010618E" w:rsidRPr="00F04C71" w:rsidRDefault="0010618E" w:rsidP="0010618E">
      <w:pPr>
        <w:pStyle w:val="Standardregular"/>
        <w:rPr>
          <w:rFonts w:ascii="Arial" w:hAnsi="Arial" w:cs="Arial"/>
        </w:rPr>
      </w:pPr>
      <w:r w:rsidRPr="00F04C71">
        <w:rPr>
          <w:rFonts w:ascii="Arial" w:hAnsi="Arial" w:cs="Arial"/>
        </w:rPr>
        <w:t>Foto</w:t>
      </w:r>
      <w:r w:rsidR="003E72CF">
        <w:rPr>
          <w:rFonts w:ascii="Arial" w:hAnsi="Arial" w:cs="Arial"/>
        </w:rPr>
        <w:t>s</w:t>
      </w:r>
      <w:r w:rsidRPr="00F04C71">
        <w:rPr>
          <w:rFonts w:ascii="Arial" w:hAnsi="Arial" w:cs="Arial"/>
        </w:rPr>
        <w:t>:</w:t>
      </w:r>
      <w:r>
        <w:rPr>
          <w:rFonts w:ascii="Arial" w:hAnsi="Arial" w:cs="Arial"/>
        </w:rPr>
        <w:t xml:space="preserve"> </w:t>
      </w:r>
      <w:r w:rsidRPr="00F04C71">
        <w:rPr>
          <w:rFonts w:ascii="Arial" w:hAnsi="Arial" w:cs="Arial"/>
        </w:rPr>
        <w:t>Linde Material Handling GmbH, Aschaffenburg.</w:t>
      </w:r>
    </w:p>
    <w:p w14:paraId="4696A00A" w14:textId="63344268" w:rsidR="0010618E" w:rsidRPr="00FF212B" w:rsidRDefault="0010618E" w:rsidP="0010618E">
      <w:pPr>
        <w:spacing w:after="240" w:line="360" w:lineRule="auto"/>
        <w:ind w:right="1"/>
        <w:rPr>
          <w:rFonts w:ascii="Arial" w:eastAsia="Times New Roman" w:hAnsi="Arial" w:cs="Arial"/>
          <w:b/>
          <w:sz w:val="20"/>
        </w:rPr>
      </w:pPr>
      <w:r w:rsidRPr="00FF212B">
        <w:rPr>
          <w:rFonts w:ascii="Arial" w:eastAsia="Times New Roman" w:hAnsi="Arial" w:cs="Arial"/>
          <w:b/>
          <w:sz w:val="20"/>
        </w:rPr>
        <w:t>Zur Veröffentlichung freigegeben.</w:t>
      </w:r>
    </w:p>
    <w:sectPr w:rsidR="0010618E" w:rsidRPr="00FF212B" w:rsidSect="00CB1FAC">
      <w:pgSz w:w="11900" w:h="16840"/>
      <w:pgMar w:top="2859" w:right="1835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7535FF" w14:textId="77777777" w:rsidR="0050108C" w:rsidRDefault="0050108C" w:rsidP="00FC1294">
      <w:r>
        <w:separator/>
      </w:r>
    </w:p>
  </w:endnote>
  <w:endnote w:type="continuationSeparator" w:id="0">
    <w:p w14:paraId="608660C9" w14:textId="77777777" w:rsidR="0050108C" w:rsidRDefault="0050108C" w:rsidP="00FC1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ax Offc Pro Light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ndeDax-Regular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ax Offc Pro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LindeDaxOffice">
    <w:altName w:val="Calibri"/>
    <w:panose1 w:val="020B0500000000020000"/>
    <w:charset w:val="00"/>
    <w:family w:val="swiss"/>
    <w:pitch w:val="variable"/>
    <w:sig w:usb0="8000002F" w:usb1="4000004A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446D9B" w14:textId="77777777" w:rsidR="0050108C" w:rsidRDefault="0050108C" w:rsidP="00FC1294">
      <w:r>
        <w:separator/>
      </w:r>
    </w:p>
  </w:footnote>
  <w:footnote w:type="continuationSeparator" w:id="0">
    <w:p w14:paraId="1B99A008" w14:textId="77777777" w:rsidR="0050108C" w:rsidRDefault="0050108C" w:rsidP="00FC12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23671AC"/>
    <w:multiLevelType w:val="hybridMultilevel"/>
    <w:tmpl w:val="0B193AD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B6D55DA"/>
    <w:multiLevelType w:val="hybridMultilevel"/>
    <w:tmpl w:val="6636D70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0540D4E"/>
    <w:multiLevelType w:val="hybridMultilevel"/>
    <w:tmpl w:val="3CDC2FBE"/>
    <w:lvl w:ilvl="0" w:tplc="D0FA86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9CC07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458BD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6AF4D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AEDA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80DB8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BCBA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67CD9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1B6B29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29570A"/>
    <w:multiLevelType w:val="hybridMultilevel"/>
    <w:tmpl w:val="1520E76C"/>
    <w:lvl w:ilvl="0" w:tplc="0A687138">
      <w:start w:val="1202"/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4424CD9"/>
    <w:multiLevelType w:val="hybridMultilevel"/>
    <w:tmpl w:val="BF6C3B0C"/>
    <w:lvl w:ilvl="0" w:tplc="A76AFB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7620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8458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7054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64837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A47D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B1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D66E6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F6F7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8BE"/>
    <w:rsid w:val="00000135"/>
    <w:rsid w:val="0000260B"/>
    <w:rsid w:val="00012E45"/>
    <w:rsid w:val="000133C1"/>
    <w:rsid w:val="00014388"/>
    <w:rsid w:val="000153D2"/>
    <w:rsid w:val="00017E6D"/>
    <w:rsid w:val="00020DEF"/>
    <w:rsid w:val="00020E17"/>
    <w:rsid w:val="00023F27"/>
    <w:rsid w:val="0003500E"/>
    <w:rsid w:val="00035AE7"/>
    <w:rsid w:val="00047752"/>
    <w:rsid w:val="000504FC"/>
    <w:rsid w:val="000534AD"/>
    <w:rsid w:val="00053A24"/>
    <w:rsid w:val="00056FB8"/>
    <w:rsid w:val="000604C8"/>
    <w:rsid w:val="00063088"/>
    <w:rsid w:val="000640ED"/>
    <w:rsid w:val="00066B1E"/>
    <w:rsid w:val="00067807"/>
    <w:rsid w:val="00071748"/>
    <w:rsid w:val="000722A8"/>
    <w:rsid w:val="00072AD5"/>
    <w:rsid w:val="00080E00"/>
    <w:rsid w:val="00081E4C"/>
    <w:rsid w:val="00084835"/>
    <w:rsid w:val="00086577"/>
    <w:rsid w:val="0009288E"/>
    <w:rsid w:val="00094A04"/>
    <w:rsid w:val="00095490"/>
    <w:rsid w:val="00097B30"/>
    <w:rsid w:val="000A0BB6"/>
    <w:rsid w:val="000A199B"/>
    <w:rsid w:val="000A2451"/>
    <w:rsid w:val="000A3A1F"/>
    <w:rsid w:val="000A585A"/>
    <w:rsid w:val="000A79E9"/>
    <w:rsid w:val="000B1B1F"/>
    <w:rsid w:val="000B1F73"/>
    <w:rsid w:val="000B221A"/>
    <w:rsid w:val="000B33C5"/>
    <w:rsid w:val="000B3EDC"/>
    <w:rsid w:val="000B783E"/>
    <w:rsid w:val="000C1121"/>
    <w:rsid w:val="000C1D1C"/>
    <w:rsid w:val="000C2631"/>
    <w:rsid w:val="000C2BAA"/>
    <w:rsid w:val="000C5E76"/>
    <w:rsid w:val="000D3089"/>
    <w:rsid w:val="000D4A07"/>
    <w:rsid w:val="000D7E7A"/>
    <w:rsid w:val="000E08F3"/>
    <w:rsid w:val="000E110A"/>
    <w:rsid w:val="000E492A"/>
    <w:rsid w:val="000F13BA"/>
    <w:rsid w:val="000F2593"/>
    <w:rsid w:val="000F5130"/>
    <w:rsid w:val="000F5433"/>
    <w:rsid w:val="00100D96"/>
    <w:rsid w:val="001060FC"/>
    <w:rsid w:val="0010618E"/>
    <w:rsid w:val="001103DC"/>
    <w:rsid w:val="001106BC"/>
    <w:rsid w:val="00114699"/>
    <w:rsid w:val="00115FA7"/>
    <w:rsid w:val="001165F3"/>
    <w:rsid w:val="00117250"/>
    <w:rsid w:val="0012194C"/>
    <w:rsid w:val="0012318B"/>
    <w:rsid w:val="0012388B"/>
    <w:rsid w:val="001239DF"/>
    <w:rsid w:val="001249A0"/>
    <w:rsid w:val="00125CD2"/>
    <w:rsid w:val="00125D24"/>
    <w:rsid w:val="0012629B"/>
    <w:rsid w:val="0012665D"/>
    <w:rsid w:val="00126CFF"/>
    <w:rsid w:val="00131C3B"/>
    <w:rsid w:val="001334D8"/>
    <w:rsid w:val="00135D43"/>
    <w:rsid w:val="0013670A"/>
    <w:rsid w:val="00137476"/>
    <w:rsid w:val="00137F67"/>
    <w:rsid w:val="0014079C"/>
    <w:rsid w:val="001431AA"/>
    <w:rsid w:val="00143BD8"/>
    <w:rsid w:val="00144055"/>
    <w:rsid w:val="00147B12"/>
    <w:rsid w:val="00150506"/>
    <w:rsid w:val="00151BA9"/>
    <w:rsid w:val="00151E6A"/>
    <w:rsid w:val="00152C85"/>
    <w:rsid w:val="0015511B"/>
    <w:rsid w:val="00155527"/>
    <w:rsid w:val="001606A2"/>
    <w:rsid w:val="00160C75"/>
    <w:rsid w:val="001624C0"/>
    <w:rsid w:val="001634F6"/>
    <w:rsid w:val="00163FE7"/>
    <w:rsid w:val="00167680"/>
    <w:rsid w:val="00167A68"/>
    <w:rsid w:val="001719EB"/>
    <w:rsid w:val="0017384A"/>
    <w:rsid w:val="00175E81"/>
    <w:rsid w:val="00176555"/>
    <w:rsid w:val="00182556"/>
    <w:rsid w:val="00184C7F"/>
    <w:rsid w:val="0018639E"/>
    <w:rsid w:val="001908D4"/>
    <w:rsid w:val="00190A17"/>
    <w:rsid w:val="001925CD"/>
    <w:rsid w:val="00193A60"/>
    <w:rsid w:val="00194931"/>
    <w:rsid w:val="001B01A1"/>
    <w:rsid w:val="001B0B42"/>
    <w:rsid w:val="001B115F"/>
    <w:rsid w:val="001B1490"/>
    <w:rsid w:val="001B3B1F"/>
    <w:rsid w:val="001B3C47"/>
    <w:rsid w:val="001B4C2D"/>
    <w:rsid w:val="001B7950"/>
    <w:rsid w:val="001C1280"/>
    <w:rsid w:val="001C4ADA"/>
    <w:rsid w:val="001C55CB"/>
    <w:rsid w:val="001C5E15"/>
    <w:rsid w:val="001C63D4"/>
    <w:rsid w:val="001D09E6"/>
    <w:rsid w:val="001D602B"/>
    <w:rsid w:val="001E0B6F"/>
    <w:rsid w:val="001E45B7"/>
    <w:rsid w:val="001E4EC3"/>
    <w:rsid w:val="001F004B"/>
    <w:rsid w:val="001F00DD"/>
    <w:rsid w:val="001F157F"/>
    <w:rsid w:val="001F236F"/>
    <w:rsid w:val="001F245E"/>
    <w:rsid w:val="001F2D54"/>
    <w:rsid w:val="001F48FA"/>
    <w:rsid w:val="00202277"/>
    <w:rsid w:val="002042CE"/>
    <w:rsid w:val="0020487A"/>
    <w:rsid w:val="0020671F"/>
    <w:rsid w:val="00206C6F"/>
    <w:rsid w:val="00207291"/>
    <w:rsid w:val="00207B0B"/>
    <w:rsid w:val="002137CC"/>
    <w:rsid w:val="00213ED8"/>
    <w:rsid w:val="00213FF9"/>
    <w:rsid w:val="00214729"/>
    <w:rsid w:val="00214A44"/>
    <w:rsid w:val="0022005C"/>
    <w:rsid w:val="002204D5"/>
    <w:rsid w:val="00220F3C"/>
    <w:rsid w:val="00221356"/>
    <w:rsid w:val="00221807"/>
    <w:rsid w:val="002233A9"/>
    <w:rsid w:val="002239FD"/>
    <w:rsid w:val="00225BC3"/>
    <w:rsid w:val="00227837"/>
    <w:rsid w:val="00227A4F"/>
    <w:rsid w:val="002305F7"/>
    <w:rsid w:val="00231B25"/>
    <w:rsid w:val="002375BF"/>
    <w:rsid w:val="00237EC0"/>
    <w:rsid w:val="00241289"/>
    <w:rsid w:val="00243612"/>
    <w:rsid w:val="00247E04"/>
    <w:rsid w:val="002501E5"/>
    <w:rsid w:val="00252FEE"/>
    <w:rsid w:val="002535D9"/>
    <w:rsid w:val="00253AF6"/>
    <w:rsid w:val="002546CA"/>
    <w:rsid w:val="00255C54"/>
    <w:rsid w:val="002624CC"/>
    <w:rsid w:val="00262FEE"/>
    <w:rsid w:val="00263A69"/>
    <w:rsid w:val="00265891"/>
    <w:rsid w:val="00265EB0"/>
    <w:rsid w:val="002662EF"/>
    <w:rsid w:val="002673A0"/>
    <w:rsid w:val="002707B0"/>
    <w:rsid w:val="002739EA"/>
    <w:rsid w:val="002779E9"/>
    <w:rsid w:val="00281729"/>
    <w:rsid w:val="00282622"/>
    <w:rsid w:val="0028285A"/>
    <w:rsid w:val="00282A6C"/>
    <w:rsid w:val="00295127"/>
    <w:rsid w:val="00295371"/>
    <w:rsid w:val="00296772"/>
    <w:rsid w:val="00296B82"/>
    <w:rsid w:val="002A1F93"/>
    <w:rsid w:val="002A4041"/>
    <w:rsid w:val="002A7879"/>
    <w:rsid w:val="002A7897"/>
    <w:rsid w:val="002B09FD"/>
    <w:rsid w:val="002B232E"/>
    <w:rsid w:val="002B3134"/>
    <w:rsid w:val="002B386B"/>
    <w:rsid w:val="002B4EE0"/>
    <w:rsid w:val="002B66A1"/>
    <w:rsid w:val="002B775D"/>
    <w:rsid w:val="002C18D8"/>
    <w:rsid w:val="002C52F6"/>
    <w:rsid w:val="002C741E"/>
    <w:rsid w:val="002D01B2"/>
    <w:rsid w:val="002D03FF"/>
    <w:rsid w:val="002D135B"/>
    <w:rsid w:val="002D249F"/>
    <w:rsid w:val="002D42BA"/>
    <w:rsid w:val="002D47FF"/>
    <w:rsid w:val="002D6A82"/>
    <w:rsid w:val="002D7108"/>
    <w:rsid w:val="002E14FD"/>
    <w:rsid w:val="002E370B"/>
    <w:rsid w:val="002E4040"/>
    <w:rsid w:val="002E5ACC"/>
    <w:rsid w:val="002E7890"/>
    <w:rsid w:val="002E7DA7"/>
    <w:rsid w:val="002F0A56"/>
    <w:rsid w:val="002F0FFD"/>
    <w:rsid w:val="002F37CC"/>
    <w:rsid w:val="002F3F89"/>
    <w:rsid w:val="002F436C"/>
    <w:rsid w:val="002F5671"/>
    <w:rsid w:val="002F6103"/>
    <w:rsid w:val="002F642D"/>
    <w:rsid w:val="002F6614"/>
    <w:rsid w:val="002F76B0"/>
    <w:rsid w:val="002F7DC6"/>
    <w:rsid w:val="00302BB0"/>
    <w:rsid w:val="00302DC1"/>
    <w:rsid w:val="003038DD"/>
    <w:rsid w:val="00304C35"/>
    <w:rsid w:val="00305003"/>
    <w:rsid w:val="003054FB"/>
    <w:rsid w:val="00306E2A"/>
    <w:rsid w:val="00313788"/>
    <w:rsid w:val="0031429A"/>
    <w:rsid w:val="003159FA"/>
    <w:rsid w:val="003165B1"/>
    <w:rsid w:val="00316A8F"/>
    <w:rsid w:val="00317B17"/>
    <w:rsid w:val="00321C66"/>
    <w:rsid w:val="00324B44"/>
    <w:rsid w:val="00332BC9"/>
    <w:rsid w:val="00334B48"/>
    <w:rsid w:val="003358CE"/>
    <w:rsid w:val="003416C7"/>
    <w:rsid w:val="00341CB5"/>
    <w:rsid w:val="0034258D"/>
    <w:rsid w:val="00342CB3"/>
    <w:rsid w:val="00343222"/>
    <w:rsid w:val="00344024"/>
    <w:rsid w:val="00344631"/>
    <w:rsid w:val="003448C7"/>
    <w:rsid w:val="00344A1C"/>
    <w:rsid w:val="00347D7C"/>
    <w:rsid w:val="00354832"/>
    <w:rsid w:val="00355659"/>
    <w:rsid w:val="00355EC3"/>
    <w:rsid w:val="00356885"/>
    <w:rsid w:val="00357715"/>
    <w:rsid w:val="00357A23"/>
    <w:rsid w:val="00361A5C"/>
    <w:rsid w:val="00361AF7"/>
    <w:rsid w:val="00361B5E"/>
    <w:rsid w:val="003620CE"/>
    <w:rsid w:val="00364F0D"/>
    <w:rsid w:val="00366B91"/>
    <w:rsid w:val="003670DF"/>
    <w:rsid w:val="00367D06"/>
    <w:rsid w:val="0038470D"/>
    <w:rsid w:val="00384C46"/>
    <w:rsid w:val="0038513B"/>
    <w:rsid w:val="00386073"/>
    <w:rsid w:val="0038667F"/>
    <w:rsid w:val="003916D5"/>
    <w:rsid w:val="0039193A"/>
    <w:rsid w:val="00394199"/>
    <w:rsid w:val="00396439"/>
    <w:rsid w:val="003A0556"/>
    <w:rsid w:val="003A27A9"/>
    <w:rsid w:val="003A27AF"/>
    <w:rsid w:val="003A60AD"/>
    <w:rsid w:val="003B052A"/>
    <w:rsid w:val="003B2FF1"/>
    <w:rsid w:val="003B6689"/>
    <w:rsid w:val="003C2814"/>
    <w:rsid w:val="003C2F16"/>
    <w:rsid w:val="003C47B0"/>
    <w:rsid w:val="003C4854"/>
    <w:rsid w:val="003C571B"/>
    <w:rsid w:val="003C6BB3"/>
    <w:rsid w:val="003C7C00"/>
    <w:rsid w:val="003D52DC"/>
    <w:rsid w:val="003D6041"/>
    <w:rsid w:val="003D70BD"/>
    <w:rsid w:val="003E0EFF"/>
    <w:rsid w:val="003E72CF"/>
    <w:rsid w:val="003F2C37"/>
    <w:rsid w:val="003F31C5"/>
    <w:rsid w:val="003F6E3B"/>
    <w:rsid w:val="004033FA"/>
    <w:rsid w:val="004067AA"/>
    <w:rsid w:val="00406CEF"/>
    <w:rsid w:val="00412034"/>
    <w:rsid w:val="00412501"/>
    <w:rsid w:val="0041267E"/>
    <w:rsid w:val="004126DC"/>
    <w:rsid w:val="00412F75"/>
    <w:rsid w:val="00413092"/>
    <w:rsid w:val="00415D11"/>
    <w:rsid w:val="00415FCB"/>
    <w:rsid w:val="004161C7"/>
    <w:rsid w:val="004164AD"/>
    <w:rsid w:val="00421534"/>
    <w:rsid w:val="0042390C"/>
    <w:rsid w:val="00423B3A"/>
    <w:rsid w:val="00423DB5"/>
    <w:rsid w:val="00424F35"/>
    <w:rsid w:val="00427619"/>
    <w:rsid w:val="004367E5"/>
    <w:rsid w:val="00436AC1"/>
    <w:rsid w:val="00445794"/>
    <w:rsid w:val="004459C9"/>
    <w:rsid w:val="00445D4C"/>
    <w:rsid w:val="004477F2"/>
    <w:rsid w:val="00452D67"/>
    <w:rsid w:val="00453D07"/>
    <w:rsid w:val="004548D2"/>
    <w:rsid w:val="00454A7F"/>
    <w:rsid w:val="00454B07"/>
    <w:rsid w:val="00460BD1"/>
    <w:rsid w:val="00461E77"/>
    <w:rsid w:val="00462EE5"/>
    <w:rsid w:val="00465454"/>
    <w:rsid w:val="00466DE7"/>
    <w:rsid w:val="004704CA"/>
    <w:rsid w:val="00472D4F"/>
    <w:rsid w:val="004772DD"/>
    <w:rsid w:val="00481551"/>
    <w:rsid w:val="0048181E"/>
    <w:rsid w:val="00482C3D"/>
    <w:rsid w:val="00490140"/>
    <w:rsid w:val="00492033"/>
    <w:rsid w:val="00494ABA"/>
    <w:rsid w:val="00494D52"/>
    <w:rsid w:val="00495652"/>
    <w:rsid w:val="00497077"/>
    <w:rsid w:val="00497259"/>
    <w:rsid w:val="00497ECF"/>
    <w:rsid w:val="004A02C3"/>
    <w:rsid w:val="004A2DB4"/>
    <w:rsid w:val="004A3593"/>
    <w:rsid w:val="004A7496"/>
    <w:rsid w:val="004B00E0"/>
    <w:rsid w:val="004B121E"/>
    <w:rsid w:val="004B3CBB"/>
    <w:rsid w:val="004B5533"/>
    <w:rsid w:val="004B69A7"/>
    <w:rsid w:val="004C044A"/>
    <w:rsid w:val="004C141F"/>
    <w:rsid w:val="004C18E4"/>
    <w:rsid w:val="004C258B"/>
    <w:rsid w:val="004C7802"/>
    <w:rsid w:val="004D21A4"/>
    <w:rsid w:val="004D48FA"/>
    <w:rsid w:val="004D5200"/>
    <w:rsid w:val="004D5442"/>
    <w:rsid w:val="004D750F"/>
    <w:rsid w:val="004D7D8E"/>
    <w:rsid w:val="004E4D1C"/>
    <w:rsid w:val="004E533D"/>
    <w:rsid w:val="004E5C32"/>
    <w:rsid w:val="004F083E"/>
    <w:rsid w:val="004F21DE"/>
    <w:rsid w:val="004F26BD"/>
    <w:rsid w:val="004F2805"/>
    <w:rsid w:val="004F30B4"/>
    <w:rsid w:val="004F468F"/>
    <w:rsid w:val="004F5646"/>
    <w:rsid w:val="004F6061"/>
    <w:rsid w:val="005001D6"/>
    <w:rsid w:val="0050108C"/>
    <w:rsid w:val="00503C44"/>
    <w:rsid w:val="00505B9F"/>
    <w:rsid w:val="0050790B"/>
    <w:rsid w:val="0051005E"/>
    <w:rsid w:val="00511F9E"/>
    <w:rsid w:val="00513830"/>
    <w:rsid w:val="00514328"/>
    <w:rsid w:val="00514FCB"/>
    <w:rsid w:val="005161C7"/>
    <w:rsid w:val="00517B69"/>
    <w:rsid w:val="00522867"/>
    <w:rsid w:val="00523C97"/>
    <w:rsid w:val="00524CF6"/>
    <w:rsid w:val="00524E71"/>
    <w:rsid w:val="005251FA"/>
    <w:rsid w:val="00530FA4"/>
    <w:rsid w:val="005316C1"/>
    <w:rsid w:val="00532505"/>
    <w:rsid w:val="0053409D"/>
    <w:rsid w:val="00534C8E"/>
    <w:rsid w:val="00535611"/>
    <w:rsid w:val="00536128"/>
    <w:rsid w:val="00536B47"/>
    <w:rsid w:val="005377BC"/>
    <w:rsid w:val="005413F4"/>
    <w:rsid w:val="00543949"/>
    <w:rsid w:val="005512AC"/>
    <w:rsid w:val="00552C9E"/>
    <w:rsid w:val="00553517"/>
    <w:rsid w:val="00553F57"/>
    <w:rsid w:val="00554380"/>
    <w:rsid w:val="0055546C"/>
    <w:rsid w:val="00556C3E"/>
    <w:rsid w:val="00561421"/>
    <w:rsid w:val="00563BEB"/>
    <w:rsid w:val="00565899"/>
    <w:rsid w:val="005675EB"/>
    <w:rsid w:val="00567FF8"/>
    <w:rsid w:val="00570A71"/>
    <w:rsid w:val="0057111F"/>
    <w:rsid w:val="00571B6D"/>
    <w:rsid w:val="005722B8"/>
    <w:rsid w:val="005729B4"/>
    <w:rsid w:val="00581313"/>
    <w:rsid w:val="00581FFA"/>
    <w:rsid w:val="0058295C"/>
    <w:rsid w:val="00583E45"/>
    <w:rsid w:val="00587151"/>
    <w:rsid w:val="005877F6"/>
    <w:rsid w:val="00590891"/>
    <w:rsid w:val="0059123E"/>
    <w:rsid w:val="00591B92"/>
    <w:rsid w:val="00592073"/>
    <w:rsid w:val="00592B3F"/>
    <w:rsid w:val="00595277"/>
    <w:rsid w:val="00596D0E"/>
    <w:rsid w:val="005A1344"/>
    <w:rsid w:val="005A4712"/>
    <w:rsid w:val="005A5E3B"/>
    <w:rsid w:val="005B0E04"/>
    <w:rsid w:val="005B19B7"/>
    <w:rsid w:val="005B1A5F"/>
    <w:rsid w:val="005B552B"/>
    <w:rsid w:val="005B5C85"/>
    <w:rsid w:val="005B632E"/>
    <w:rsid w:val="005B6403"/>
    <w:rsid w:val="005B6B31"/>
    <w:rsid w:val="005B6FE7"/>
    <w:rsid w:val="005C0149"/>
    <w:rsid w:val="005C0AFC"/>
    <w:rsid w:val="005C0C4F"/>
    <w:rsid w:val="005C4A4F"/>
    <w:rsid w:val="005D023C"/>
    <w:rsid w:val="005D337C"/>
    <w:rsid w:val="005D581F"/>
    <w:rsid w:val="005D6143"/>
    <w:rsid w:val="005D7589"/>
    <w:rsid w:val="005D761B"/>
    <w:rsid w:val="005D7732"/>
    <w:rsid w:val="005D7BDF"/>
    <w:rsid w:val="005E0919"/>
    <w:rsid w:val="005E1695"/>
    <w:rsid w:val="005E4F42"/>
    <w:rsid w:val="005E67EB"/>
    <w:rsid w:val="005E7527"/>
    <w:rsid w:val="005F1883"/>
    <w:rsid w:val="005F52D6"/>
    <w:rsid w:val="005F6894"/>
    <w:rsid w:val="005F6F44"/>
    <w:rsid w:val="00601F21"/>
    <w:rsid w:val="006020DC"/>
    <w:rsid w:val="00602B4D"/>
    <w:rsid w:val="00603C56"/>
    <w:rsid w:val="00604721"/>
    <w:rsid w:val="00605FE8"/>
    <w:rsid w:val="006060F5"/>
    <w:rsid w:val="00606682"/>
    <w:rsid w:val="0060758C"/>
    <w:rsid w:val="006100FC"/>
    <w:rsid w:val="00614989"/>
    <w:rsid w:val="006176E5"/>
    <w:rsid w:val="006206D0"/>
    <w:rsid w:val="00621D59"/>
    <w:rsid w:val="00623585"/>
    <w:rsid w:val="00623CC6"/>
    <w:rsid w:val="00630B70"/>
    <w:rsid w:val="0063186F"/>
    <w:rsid w:val="00633397"/>
    <w:rsid w:val="006348AA"/>
    <w:rsid w:val="006403F1"/>
    <w:rsid w:val="006404E3"/>
    <w:rsid w:val="00650F9E"/>
    <w:rsid w:val="0065102D"/>
    <w:rsid w:val="0065156A"/>
    <w:rsid w:val="006552A6"/>
    <w:rsid w:val="0065558A"/>
    <w:rsid w:val="00656D3C"/>
    <w:rsid w:val="00657E83"/>
    <w:rsid w:val="00661183"/>
    <w:rsid w:val="00664D04"/>
    <w:rsid w:val="0066556B"/>
    <w:rsid w:val="00666F23"/>
    <w:rsid w:val="00670198"/>
    <w:rsid w:val="006705FE"/>
    <w:rsid w:val="00671BA6"/>
    <w:rsid w:val="006825C5"/>
    <w:rsid w:val="0068425C"/>
    <w:rsid w:val="006843BA"/>
    <w:rsid w:val="00685192"/>
    <w:rsid w:val="00686272"/>
    <w:rsid w:val="006879D4"/>
    <w:rsid w:val="00693C25"/>
    <w:rsid w:val="00694648"/>
    <w:rsid w:val="006946A0"/>
    <w:rsid w:val="006946D1"/>
    <w:rsid w:val="00695612"/>
    <w:rsid w:val="0069619F"/>
    <w:rsid w:val="00697A89"/>
    <w:rsid w:val="006A3025"/>
    <w:rsid w:val="006A419E"/>
    <w:rsid w:val="006A508E"/>
    <w:rsid w:val="006B049E"/>
    <w:rsid w:val="006B22CF"/>
    <w:rsid w:val="006B40FF"/>
    <w:rsid w:val="006B4BB6"/>
    <w:rsid w:val="006B4C05"/>
    <w:rsid w:val="006B60A0"/>
    <w:rsid w:val="006B72B9"/>
    <w:rsid w:val="006B7FF7"/>
    <w:rsid w:val="006C0FA6"/>
    <w:rsid w:val="006C52D9"/>
    <w:rsid w:val="006C7D66"/>
    <w:rsid w:val="006D370C"/>
    <w:rsid w:val="006D516B"/>
    <w:rsid w:val="006D5BF4"/>
    <w:rsid w:val="006D75D5"/>
    <w:rsid w:val="006D7DC7"/>
    <w:rsid w:val="006E0B9E"/>
    <w:rsid w:val="006E5EC5"/>
    <w:rsid w:val="006E69D3"/>
    <w:rsid w:val="006E7843"/>
    <w:rsid w:val="006E7DAA"/>
    <w:rsid w:val="006F3F59"/>
    <w:rsid w:val="006F4076"/>
    <w:rsid w:val="006F6787"/>
    <w:rsid w:val="00700BB4"/>
    <w:rsid w:val="00701926"/>
    <w:rsid w:val="00701C3C"/>
    <w:rsid w:val="00702345"/>
    <w:rsid w:val="007035B7"/>
    <w:rsid w:val="00703C66"/>
    <w:rsid w:val="007063BD"/>
    <w:rsid w:val="00710B0D"/>
    <w:rsid w:val="00710F16"/>
    <w:rsid w:val="00712A78"/>
    <w:rsid w:val="007144E4"/>
    <w:rsid w:val="0071536D"/>
    <w:rsid w:val="007201FB"/>
    <w:rsid w:val="00721831"/>
    <w:rsid w:val="00721B28"/>
    <w:rsid w:val="007242DA"/>
    <w:rsid w:val="00725A27"/>
    <w:rsid w:val="00725E18"/>
    <w:rsid w:val="00726F5C"/>
    <w:rsid w:val="00727B83"/>
    <w:rsid w:val="00732022"/>
    <w:rsid w:val="00732BE0"/>
    <w:rsid w:val="0073450B"/>
    <w:rsid w:val="007355C1"/>
    <w:rsid w:val="00736CDC"/>
    <w:rsid w:val="007371CC"/>
    <w:rsid w:val="0074091B"/>
    <w:rsid w:val="00741746"/>
    <w:rsid w:val="00744E12"/>
    <w:rsid w:val="00745796"/>
    <w:rsid w:val="00752673"/>
    <w:rsid w:val="00757E34"/>
    <w:rsid w:val="00757E48"/>
    <w:rsid w:val="00760D79"/>
    <w:rsid w:val="0076176F"/>
    <w:rsid w:val="00762466"/>
    <w:rsid w:val="00763AED"/>
    <w:rsid w:val="00764D12"/>
    <w:rsid w:val="007676EC"/>
    <w:rsid w:val="00770E15"/>
    <w:rsid w:val="007713E6"/>
    <w:rsid w:val="007729AA"/>
    <w:rsid w:val="00781CB5"/>
    <w:rsid w:val="007847A9"/>
    <w:rsid w:val="00784AA0"/>
    <w:rsid w:val="00784B86"/>
    <w:rsid w:val="00786055"/>
    <w:rsid w:val="00786D9E"/>
    <w:rsid w:val="007873C4"/>
    <w:rsid w:val="00787E40"/>
    <w:rsid w:val="00790ED5"/>
    <w:rsid w:val="00791728"/>
    <w:rsid w:val="00791EA7"/>
    <w:rsid w:val="00793AB4"/>
    <w:rsid w:val="007A0178"/>
    <w:rsid w:val="007A0E45"/>
    <w:rsid w:val="007A33B2"/>
    <w:rsid w:val="007A3D7E"/>
    <w:rsid w:val="007A4355"/>
    <w:rsid w:val="007A558A"/>
    <w:rsid w:val="007A7D60"/>
    <w:rsid w:val="007A7ED5"/>
    <w:rsid w:val="007B0242"/>
    <w:rsid w:val="007B0B48"/>
    <w:rsid w:val="007B1A5A"/>
    <w:rsid w:val="007B2783"/>
    <w:rsid w:val="007B5602"/>
    <w:rsid w:val="007B65C7"/>
    <w:rsid w:val="007B7311"/>
    <w:rsid w:val="007C0CEA"/>
    <w:rsid w:val="007C1809"/>
    <w:rsid w:val="007C47A3"/>
    <w:rsid w:val="007D147D"/>
    <w:rsid w:val="007D35E9"/>
    <w:rsid w:val="007D4271"/>
    <w:rsid w:val="007D58E7"/>
    <w:rsid w:val="007D6D70"/>
    <w:rsid w:val="007D77AD"/>
    <w:rsid w:val="007D7D54"/>
    <w:rsid w:val="007E0E5F"/>
    <w:rsid w:val="007E1F70"/>
    <w:rsid w:val="007E289F"/>
    <w:rsid w:val="007E54F1"/>
    <w:rsid w:val="007E5C2D"/>
    <w:rsid w:val="007E6819"/>
    <w:rsid w:val="007E7527"/>
    <w:rsid w:val="007F123B"/>
    <w:rsid w:val="007F12EE"/>
    <w:rsid w:val="007F197E"/>
    <w:rsid w:val="007F2A2C"/>
    <w:rsid w:val="007F33AC"/>
    <w:rsid w:val="007F3E73"/>
    <w:rsid w:val="007F5327"/>
    <w:rsid w:val="007F5400"/>
    <w:rsid w:val="008035DF"/>
    <w:rsid w:val="008044CD"/>
    <w:rsid w:val="00804724"/>
    <w:rsid w:val="00806207"/>
    <w:rsid w:val="00806D7F"/>
    <w:rsid w:val="00811209"/>
    <w:rsid w:val="00813D70"/>
    <w:rsid w:val="00814AC3"/>
    <w:rsid w:val="008155C0"/>
    <w:rsid w:val="00816442"/>
    <w:rsid w:val="00820BCB"/>
    <w:rsid w:val="008219EA"/>
    <w:rsid w:val="008224B1"/>
    <w:rsid w:val="00822F68"/>
    <w:rsid w:val="008247BD"/>
    <w:rsid w:val="00824982"/>
    <w:rsid w:val="008252B1"/>
    <w:rsid w:val="00825479"/>
    <w:rsid w:val="00825B61"/>
    <w:rsid w:val="00831365"/>
    <w:rsid w:val="00832731"/>
    <w:rsid w:val="00832A47"/>
    <w:rsid w:val="00834263"/>
    <w:rsid w:val="00834FE6"/>
    <w:rsid w:val="0083707E"/>
    <w:rsid w:val="00837217"/>
    <w:rsid w:val="008412A6"/>
    <w:rsid w:val="0084147D"/>
    <w:rsid w:val="008469C6"/>
    <w:rsid w:val="0084752A"/>
    <w:rsid w:val="00853EC1"/>
    <w:rsid w:val="00856A4E"/>
    <w:rsid w:val="00860145"/>
    <w:rsid w:val="00860785"/>
    <w:rsid w:val="008622E7"/>
    <w:rsid w:val="0086313A"/>
    <w:rsid w:val="00863235"/>
    <w:rsid w:val="00866A13"/>
    <w:rsid w:val="00872219"/>
    <w:rsid w:val="00873CB4"/>
    <w:rsid w:val="008742F6"/>
    <w:rsid w:val="008808F3"/>
    <w:rsid w:val="00884049"/>
    <w:rsid w:val="00885193"/>
    <w:rsid w:val="00885809"/>
    <w:rsid w:val="00885CD2"/>
    <w:rsid w:val="00892DF6"/>
    <w:rsid w:val="00894094"/>
    <w:rsid w:val="00894EB7"/>
    <w:rsid w:val="00894F9B"/>
    <w:rsid w:val="0089586C"/>
    <w:rsid w:val="00896B13"/>
    <w:rsid w:val="008977C2"/>
    <w:rsid w:val="00897868"/>
    <w:rsid w:val="008A0A54"/>
    <w:rsid w:val="008A12F9"/>
    <w:rsid w:val="008A2174"/>
    <w:rsid w:val="008A3985"/>
    <w:rsid w:val="008A4488"/>
    <w:rsid w:val="008A56B8"/>
    <w:rsid w:val="008A7699"/>
    <w:rsid w:val="008B1DA4"/>
    <w:rsid w:val="008B1DA5"/>
    <w:rsid w:val="008B2DE3"/>
    <w:rsid w:val="008B5575"/>
    <w:rsid w:val="008B5DE9"/>
    <w:rsid w:val="008B5EFE"/>
    <w:rsid w:val="008B65FD"/>
    <w:rsid w:val="008B7E2F"/>
    <w:rsid w:val="008B7EAB"/>
    <w:rsid w:val="008C114C"/>
    <w:rsid w:val="008C17FB"/>
    <w:rsid w:val="008C2801"/>
    <w:rsid w:val="008C2B3A"/>
    <w:rsid w:val="008C2F0A"/>
    <w:rsid w:val="008C3806"/>
    <w:rsid w:val="008C5615"/>
    <w:rsid w:val="008C5C58"/>
    <w:rsid w:val="008C663C"/>
    <w:rsid w:val="008D2070"/>
    <w:rsid w:val="008D29D0"/>
    <w:rsid w:val="008D31C8"/>
    <w:rsid w:val="008D4010"/>
    <w:rsid w:val="008D4AE4"/>
    <w:rsid w:val="008D5072"/>
    <w:rsid w:val="008D5532"/>
    <w:rsid w:val="008E0CD1"/>
    <w:rsid w:val="008E272E"/>
    <w:rsid w:val="008E37B8"/>
    <w:rsid w:val="008E4BF1"/>
    <w:rsid w:val="008E7F2A"/>
    <w:rsid w:val="008F0938"/>
    <w:rsid w:val="008F1DB1"/>
    <w:rsid w:val="008F239B"/>
    <w:rsid w:val="008F3B23"/>
    <w:rsid w:val="008F46CC"/>
    <w:rsid w:val="008F611A"/>
    <w:rsid w:val="008F74B7"/>
    <w:rsid w:val="008F7A1E"/>
    <w:rsid w:val="009032E7"/>
    <w:rsid w:val="0090409C"/>
    <w:rsid w:val="0090553C"/>
    <w:rsid w:val="009057A3"/>
    <w:rsid w:val="00905967"/>
    <w:rsid w:val="009063A9"/>
    <w:rsid w:val="009079D8"/>
    <w:rsid w:val="00907AB0"/>
    <w:rsid w:val="00912A7A"/>
    <w:rsid w:val="00915284"/>
    <w:rsid w:val="00915F36"/>
    <w:rsid w:val="0091641F"/>
    <w:rsid w:val="00916530"/>
    <w:rsid w:val="00920C15"/>
    <w:rsid w:val="00922238"/>
    <w:rsid w:val="00923443"/>
    <w:rsid w:val="00924317"/>
    <w:rsid w:val="0092576B"/>
    <w:rsid w:val="00927C7E"/>
    <w:rsid w:val="0093259D"/>
    <w:rsid w:val="00934173"/>
    <w:rsid w:val="00935FC4"/>
    <w:rsid w:val="00936E99"/>
    <w:rsid w:val="00937B4E"/>
    <w:rsid w:val="00941685"/>
    <w:rsid w:val="0094175B"/>
    <w:rsid w:val="009426C4"/>
    <w:rsid w:val="009429FF"/>
    <w:rsid w:val="0094434A"/>
    <w:rsid w:val="009443C6"/>
    <w:rsid w:val="0095159F"/>
    <w:rsid w:val="00952B29"/>
    <w:rsid w:val="00952FEE"/>
    <w:rsid w:val="0095501F"/>
    <w:rsid w:val="00955DEC"/>
    <w:rsid w:val="009603F0"/>
    <w:rsid w:val="00960928"/>
    <w:rsid w:val="00960DD7"/>
    <w:rsid w:val="00960E7C"/>
    <w:rsid w:val="00961644"/>
    <w:rsid w:val="00963536"/>
    <w:rsid w:val="009638ED"/>
    <w:rsid w:val="009667AD"/>
    <w:rsid w:val="009669B6"/>
    <w:rsid w:val="009669FB"/>
    <w:rsid w:val="00970228"/>
    <w:rsid w:val="00970A6F"/>
    <w:rsid w:val="00970EAC"/>
    <w:rsid w:val="009717FD"/>
    <w:rsid w:val="00971C4C"/>
    <w:rsid w:val="00973769"/>
    <w:rsid w:val="009739D7"/>
    <w:rsid w:val="00975F8A"/>
    <w:rsid w:val="00977661"/>
    <w:rsid w:val="009801F7"/>
    <w:rsid w:val="0098092F"/>
    <w:rsid w:val="00980F60"/>
    <w:rsid w:val="0098195D"/>
    <w:rsid w:val="00984FC5"/>
    <w:rsid w:val="00985760"/>
    <w:rsid w:val="00985E19"/>
    <w:rsid w:val="00991045"/>
    <w:rsid w:val="00991250"/>
    <w:rsid w:val="00992722"/>
    <w:rsid w:val="00994C0D"/>
    <w:rsid w:val="009964F0"/>
    <w:rsid w:val="009A1030"/>
    <w:rsid w:val="009A29E9"/>
    <w:rsid w:val="009A2AB0"/>
    <w:rsid w:val="009A436E"/>
    <w:rsid w:val="009A63FF"/>
    <w:rsid w:val="009B01A6"/>
    <w:rsid w:val="009B189A"/>
    <w:rsid w:val="009B599D"/>
    <w:rsid w:val="009B7A89"/>
    <w:rsid w:val="009B7CB1"/>
    <w:rsid w:val="009C0BAB"/>
    <w:rsid w:val="009C1237"/>
    <w:rsid w:val="009C2F13"/>
    <w:rsid w:val="009D29B7"/>
    <w:rsid w:val="009D2B9D"/>
    <w:rsid w:val="009D6726"/>
    <w:rsid w:val="009D6BB5"/>
    <w:rsid w:val="009D6C2E"/>
    <w:rsid w:val="009E0928"/>
    <w:rsid w:val="009E4326"/>
    <w:rsid w:val="009E4DD2"/>
    <w:rsid w:val="009E60CC"/>
    <w:rsid w:val="009E65F9"/>
    <w:rsid w:val="009F1615"/>
    <w:rsid w:val="009F4200"/>
    <w:rsid w:val="009F6C04"/>
    <w:rsid w:val="009F6E22"/>
    <w:rsid w:val="00A00457"/>
    <w:rsid w:val="00A02B05"/>
    <w:rsid w:val="00A0693C"/>
    <w:rsid w:val="00A07281"/>
    <w:rsid w:val="00A15C11"/>
    <w:rsid w:val="00A20398"/>
    <w:rsid w:val="00A207C0"/>
    <w:rsid w:val="00A21129"/>
    <w:rsid w:val="00A22F30"/>
    <w:rsid w:val="00A2476A"/>
    <w:rsid w:val="00A257DF"/>
    <w:rsid w:val="00A268E2"/>
    <w:rsid w:val="00A30EC5"/>
    <w:rsid w:val="00A4081C"/>
    <w:rsid w:val="00A420EA"/>
    <w:rsid w:val="00A4394E"/>
    <w:rsid w:val="00A443DF"/>
    <w:rsid w:val="00A45553"/>
    <w:rsid w:val="00A45EE5"/>
    <w:rsid w:val="00A4602F"/>
    <w:rsid w:val="00A501DD"/>
    <w:rsid w:val="00A51854"/>
    <w:rsid w:val="00A51906"/>
    <w:rsid w:val="00A536A6"/>
    <w:rsid w:val="00A53E15"/>
    <w:rsid w:val="00A56065"/>
    <w:rsid w:val="00A562C9"/>
    <w:rsid w:val="00A6119E"/>
    <w:rsid w:val="00A61728"/>
    <w:rsid w:val="00A62652"/>
    <w:rsid w:val="00A629AF"/>
    <w:rsid w:val="00A65FD1"/>
    <w:rsid w:val="00A679E2"/>
    <w:rsid w:val="00A70327"/>
    <w:rsid w:val="00A71136"/>
    <w:rsid w:val="00A72C44"/>
    <w:rsid w:val="00A73937"/>
    <w:rsid w:val="00A74031"/>
    <w:rsid w:val="00A7493F"/>
    <w:rsid w:val="00A7713D"/>
    <w:rsid w:val="00A85555"/>
    <w:rsid w:val="00A911CC"/>
    <w:rsid w:val="00A92122"/>
    <w:rsid w:val="00A921CC"/>
    <w:rsid w:val="00A93E00"/>
    <w:rsid w:val="00A944D5"/>
    <w:rsid w:val="00A955DD"/>
    <w:rsid w:val="00A968D9"/>
    <w:rsid w:val="00AA0165"/>
    <w:rsid w:val="00AA1037"/>
    <w:rsid w:val="00AA1E68"/>
    <w:rsid w:val="00AA1E92"/>
    <w:rsid w:val="00AA2515"/>
    <w:rsid w:val="00AA28E0"/>
    <w:rsid w:val="00AA2B93"/>
    <w:rsid w:val="00AA6EFC"/>
    <w:rsid w:val="00AB223D"/>
    <w:rsid w:val="00AB3BB5"/>
    <w:rsid w:val="00AB44A1"/>
    <w:rsid w:val="00AB494A"/>
    <w:rsid w:val="00AB57C8"/>
    <w:rsid w:val="00AB682D"/>
    <w:rsid w:val="00AB685D"/>
    <w:rsid w:val="00AB6E7D"/>
    <w:rsid w:val="00AB7A66"/>
    <w:rsid w:val="00AC145C"/>
    <w:rsid w:val="00AC18C8"/>
    <w:rsid w:val="00AC3B42"/>
    <w:rsid w:val="00AC40AF"/>
    <w:rsid w:val="00AC4C2F"/>
    <w:rsid w:val="00AD27A8"/>
    <w:rsid w:val="00AD706D"/>
    <w:rsid w:val="00AE1081"/>
    <w:rsid w:val="00AE2243"/>
    <w:rsid w:val="00AE39B4"/>
    <w:rsid w:val="00AE4CC8"/>
    <w:rsid w:val="00AE6007"/>
    <w:rsid w:val="00AE6662"/>
    <w:rsid w:val="00AF121A"/>
    <w:rsid w:val="00AF2B26"/>
    <w:rsid w:val="00AF3D4B"/>
    <w:rsid w:val="00AF43D5"/>
    <w:rsid w:val="00AF523F"/>
    <w:rsid w:val="00AF682C"/>
    <w:rsid w:val="00B001CA"/>
    <w:rsid w:val="00B00766"/>
    <w:rsid w:val="00B0095D"/>
    <w:rsid w:val="00B01D54"/>
    <w:rsid w:val="00B02746"/>
    <w:rsid w:val="00B102CA"/>
    <w:rsid w:val="00B11186"/>
    <w:rsid w:val="00B12332"/>
    <w:rsid w:val="00B12484"/>
    <w:rsid w:val="00B14907"/>
    <w:rsid w:val="00B14A26"/>
    <w:rsid w:val="00B168D5"/>
    <w:rsid w:val="00B17398"/>
    <w:rsid w:val="00B21217"/>
    <w:rsid w:val="00B21F2A"/>
    <w:rsid w:val="00B25A31"/>
    <w:rsid w:val="00B308C9"/>
    <w:rsid w:val="00B3208A"/>
    <w:rsid w:val="00B33D65"/>
    <w:rsid w:val="00B353FD"/>
    <w:rsid w:val="00B35885"/>
    <w:rsid w:val="00B370E3"/>
    <w:rsid w:val="00B41252"/>
    <w:rsid w:val="00B45478"/>
    <w:rsid w:val="00B52845"/>
    <w:rsid w:val="00B542F3"/>
    <w:rsid w:val="00B5524A"/>
    <w:rsid w:val="00B55667"/>
    <w:rsid w:val="00B57369"/>
    <w:rsid w:val="00B57785"/>
    <w:rsid w:val="00B625DB"/>
    <w:rsid w:val="00B639FC"/>
    <w:rsid w:val="00B63A66"/>
    <w:rsid w:val="00B64400"/>
    <w:rsid w:val="00B72353"/>
    <w:rsid w:val="00B72B52"/>
    <w:rsid w:val="00B75507"/>
    <w:rsid w:val="00B7667A"/>
    <w:rsid w:val="00B76F1F"/>
    <w:rsid w:val="00B8054E"/>
    <w:rsid w:val="00B8126D"/>
    <w:rsid w:val="00B81B03"/>
    <w:rsid w:val="00B826E6"/>
    <w:rsid w:val="00B82DAC"/>
    <w:rsid w:val="00B83F02"/>
    <w:rsid w:val="00B876ED"/>
    <w:rsid w:val="00B90E00"/>
    <w:rsid w:val="00B938C7"/>
    <w:rsid w:val="00B93CEA"/>
    <w:rsid w:val="00B95480"/>
    <w:rsid w:val="00B96886"/>
    <w:rsid w:val="00BA0C1F"/>
    <w:rsid w:val="00BA3A10"/>
    <w:rsid w:val="00BA47C7"/>
    <w:rsid w:val="00BA6479"/>
    <w:rsid w:val="00BA733E"/>
    <w:rsid w:val="00BA7877"/>
    <w:rsid w:val="00BA7CBB"/>
    <w:rsid w:val="00BA7F5D"/>
    <w:rsid w:val="00BB1FF3"/>
    <w:rsid w:val="00BB2964"/>
    <w:rsid w:val="00BB2B0E"/>
    <w:rsid w:val="00BB4B4B"/>
    <w:rsid w:val="00BB5033"/>
    <w:rsid w:val="00BC2489"/>
    <w:rsid w:val="00BC2DA1"/>
    <w:rsid w:val="00BC4817"/>
    <w:rsid w:val="00BC6426"/>
    <w:rsid w:val="00BC6FF5"/>
    <w:rsid w:val="00BD0563"/>
    <w:rsid w:val="00BD0AF8"/>
    <w:rsid w:val="00BD2C5D"/>
    <w:rsid w:val="00BD470D"/>
    <w:rsid w:val="00BD6A05"/>
    <w:rsid w:val="00BE1147"/>
    <w:rsid w:val="00BE26B6"/>
    <w:rsid w:val="00BE425D"/>
    <w:rsid w:val="00BE47BD"/>
    <w:rsid w:val="00BE5DB4"/>
    <w:rsid w:val="00BE6AEB"/>
    <w:rsid w:val="00BF0322"/>
    <w:rsid w:val="00BF12F2"/>
    <w:rsid w:val="00BF1465"/>
    <w:rsid w:val="00BF17EA"/>
    <w:rsid w:val="00BF20B9"/>
    <w:rsid w:val="00BF2612"/>
    <w:rsid w:val="00BF3198"/>
    <w:rsid w:val="00BF3647"/>
    <w:rsid w:val="00BF464E"/>
    <w:rsid w:val="00BF4AC6"/>
    <w:rsid w:val="00BF51CB"/>
    <w:rsid w:val="00BF52E2"/>
    <w:rsid w:val="00BF62C4"/>
    <w:rsid w:val="00BF69B9"/>
    <w:rsid w:val="00BF6AE2"/>
    <w:rsid w:val="00BF7443"/>
    <w:rsid w:val="00C005DA"/>
    <w:rsid w:val="00C0073E"/>
    <w:rsid w:val="00C00751"/>
    <w:rsid w:val="00C01E9E"/>
    <w:rsid w:val="00C02AA3"/>
    <w:rsid w:val="00C038DB"/>
    <w:rsid w:val="00C03E7E"/>
    <w:rsid w:val="00C05843"/>
    <w:rsid w:val="00C05941"/>
    <w:rsid w:val="00C05AF1"/>
    <w:rsid w:val="00C05CCA"/>
    <w:rsid w:val="00C10681"/>
    <w:rsid w:val="00C12280"/>
    <w:rsid w:val="00C12E0C"/>
    <w:rsid w:val="00C13C3C"/>
    <w:rsid w:val="00C141DD"/>
    <w:rsid w:val="00C15F1E"/>
    <w:rsid w:val="00C15F42"/>
    <w:rsid w:val="00C16D0A"/>
    <w:rsid w:val="00C178B3"/>
    <w:rsid w:val="00C179CF"/>
    <w:rsid w:val="00C2038E"/>
    <w:rsid w:val="00C21184"/>
    <w:rsid w:val="00C21779"/>
    <w:rsid w:val="00C21FAE"/>
    <w:rsid w:val="00C22857"/>
    <w:rsid w:val="00C23AEA"/>
    <w:rsid w:val="00C25786"/>
    <w:rsid w:val="00C25AA7"/>
    <w:rsid w:val="00C25B9F"/>
    <w:rsid w:val="00C25CD1"/>
    <w:rsid w:val="00C26A16"/>
    <w:rsid w:val="00C2713A"/>
    <w:rsid w:val="00C27F9C"/>
    <w:rsid w:val="00C320DE"/>
    <w:rsid w:val="00C32C0A"/>
    <w:rsid w:val="00C33B00"/>
    <w:rsid w:val="00C34C61"/>
    <w:rsid w:val="00C366A7"/>
    <w:rsid w:val="00C36865"/>
    <w:rsid w:val="00C4344D"/>
    <w:rsid w:val="00C448FA"/>
    <w:rsid w:val="00C45519"/>
    <w:rsid w:val="00C4556D"/>
    <w:rsid w:val="00C50150"/>
    <w:rsid w:val="00C502FB"/>
    <w:rsid w:val="00C507B7"/>
    <w:rsid w:val="00C51F79"/>
    <w:rsid w:val="00C5228B"/>
    <w:rsid w:val="00C54448"/>
    <w:rsid w:val="00C65552"/>
    <w:rsid w:val="00C65A0A"/>
    <w:rsid w:val="00C66983"/>
    <w:rsid w:val="00C67998"/>
    <w:rsid w:val="00C701EA"/>
    <w:rsid w:val="00C76DDD"/>
    <w:rsid w:val="00C77850"/>
    <w:rsid w:val="00C80956"/>
    <w:rsid w:val="00C81A96"/>
    <w:rsid w:val="00C828A1"/>
    <w:rsid w:val="00C82EF0"/>
    <w:rsid w:val="00C832BD"/>
    <w:rsid w:val="00C85A3B"/>
    <w:rsid w:val="00C871BC"/>
    <w:rsid w:val="00C877C6"/>
    <w:rsid w:val="00C87D47"/>
    <w:rsid w:val="00C92E63"/>
    <w:rsid w:val="00C9334B"/>
    <w:rsid w:val="00C95631"/>
    <w:rsid w:val="00C96AE9"/>
    <w:rsid w:val="00CA0C43"/>
    <w:rsid w:val="00CA1F69"/>
    <w:rsid w:val="00CA24F9"/>
    <w:rsid w:val="00CA66BB"/>
    <w:rsid w:val="00CA78BE"/>
    <w:rsid w:val="00CB141D"/>
    <w:rsid w:val="00CB1D64"/>
    <w:rsid w:val="00CB1FAC"/>
    <w:rsid w:val="00CB2BC0"/>
    <w:rsid w:val="00CB4D6D"/>
    <w:rsid w:val="00CC0E3B"/>
    <w:rsid w:val="00CC1B69"/>
    <w:rsid w:val="00CC2B96"/>
    <w:rsid w:val="00CC2BFB"/>
    <w:rsid w:val="00CC6A30"/>
    <w:rsid w:val="00CC7972"/>
    <w:rsid w:val="00CD05BF"/>
    <w:rsid w:val="00CD06F0"/>
    <w:rsid w:val="00CD0AB5"/>
    <w:rsid w:val="00CD5686"/>
    <w:rsid w:val="00CD5F8A"/>
    <w:rsid w:val="00CD7442"/>
    <w:rsid w:val="00CE17FB"/>
    <w:rsid w:val="00CE1F0E"/>
    <w:rsid w:val="00CE2B0A"/>
    <w:rsid w:val="00CE3AB6"/>
    <w:rsid w:val="00CE3B07"/>
    <w:rsid w:val="00CE424D"/>
    <w:rsid w:val="00CE4AC7"/>
    <w:rsid w:val="00CE5538"/>
    <w:rsid w:val="00CF01FE"/>
    <w:rsid w:val="00CF1D3E"/>
    <w:rsid w:val="00CF345E"/>
    <w:rsid w:val="00CF5D5F"/>
    <w:rsid w:val="00CF5D8E"/>
    <w:rsid w:val="00CF6231"/>
    <w:rsid w:val="00CF627E"/>
    <w:rsid w:val="00CF7525"/>
    <w:rsid w:val="00D0038F"/>
    <w:rsid w:val="00D0055E"/>
    <w:rsid w:val="00D06014"/>
    <w:rsid w:val="00D07143"/>
    <w:rsid w:val="00D1009C"/>
    <w:rsid w:val="00D10689"/>
    <w:rsid w:val="00D11B04"/>
    <w:rsid w:val="00D11F52"/>
    <w:rsid w:val="00D1221C"/>
    <w:rsid w:val="00D125EC"/>
    <w:rsid w:val="00D13062"/>
    <w:rsid w:val="00D1509B"/>
    <w:rsid w:val="00D2102A"/>
    <w:rsid w:val="00D246B7"/>
    <w:rsid w:val="00D2541B"/>
    <w:rsid w:val="00D25B20"/>
    <w:rsid w:val="00D26B16"/>
    <w:rsid w:val="00D30CF2"/>
    <w:rsid w:val="00D316A4"/>
    <w:rsid w:val="00D319A4"/>
    <w:rsid w:val="00D32220"/>
    <w:rsid w:val="00D32D56"/>
    <w:rsid w:val="00D34F20"/>
    <w:rsid w:val="00D4002C"/>
    <w:rsid w:val="00D4131D"/>
    <w:rsid w:val="00D42FEC"/>
    <w:rsid w:val="00D4300D"/>
    <w:rsid w:val="00D4314D"/>
    <w:rsid w:val="00D43589"/>
    <w:rsid w:val="00D451B9"/>
    <w:rsid w:val="00D45B83"/>
    <w:rsid w:val="00D47ED1"/>
    <w:rsid w:val="00D50A2A"/>
    <w:rsid w:val="00D5159A"/>
    <w:rsid w:val="00D524D9"/>
    <w:rsid w:val="00D530A2"/>
    <w:rsid w:val="00D53A2D"/>
    <w:rsid w:val="00D53BC3"/>
    <w:rsid w:val="00D5472E"/>
    <w:rsid w:val="00D54EA1"/>
    <w:rsid w:val="00D55179"/>
    <w:rsid w:val="00D57AFB"/>
    <w:rsid w:val="00D63ED6"/>
    <w:rsid w:val="00D65263"/>
    <w:rsid w:val="00D660A2"/>
    <w:rsid w:val="00D6736D"/>
    <w:rsid w:val="00D70280"/>
    <w:rsid w:val="00D71971"/>
    <w:rsid w:val="00D71ECC"/>
    <w:rsid w:val="00D74446"/>
    <w:rsid w:val="00D763F0"/>
    <w:rsid w:val="00D77263"/>
    <w:rsid w:val="00D773BE"/>
    <w:rsid w:val="00D80350"/>
    <w:rsid w:val="00D843BD"/>
    <w:rsid w:val="00D90E8B"/>
    <w:rsid w:val="00D91878"/>
    <w:rsid w:val="00D93C7D"/>
    <w:rsid w:val="00D94F39"/>
    <w:rsid w:val="00D97B48"/>
    <w:rsid w:val="00DA1B29"/>
    <w:rsid w:val="00DA1CAD"/>
    <w:rsid w:val="00DA253B"/>
    <w:rsid w:val="00DA4B86"/>
    <w:rsid w:val="00DA6C24"/>
    <w:rsid w:val="00DA7AC8"/>
    <w:rsid w:val="00DA7D06"/>
    <w:rsid w:val="00DB031F"/>
    <w:rsid w:val="00DB1E75"/>
    <w:rsid w:val="00DB308D"/>
    <w:rsid w:val="00DB7C2D"/>
    <w:rsid w:val="00DC0671"/>
    <w:rsid w:val="00DC0AB7"/>
    <w:rsid w:val="00DC2A74"/>
    <w:rsid w:val="00DD2E01"/>
    <w:rsid w:val="00DD2E70"/>
    <w:rsid w:val="00DD4BAE"/>
    <w:rsid w:val="00DD60B3"/>
    <w:rsid w:val="00DD648D"/>
    <w:rsid w:val="00DD7636"/>
    <w:rsid w:val="00DD7C17"/>
    <w:rsid w:val="00DD7ED2"/>
    <w:rsid w:val="00DE00D8"/>
    <w:rsid w:val="00DE01B7"/>
    <w:rsid w:val="00DE4540"/>
    <w:rsid w:val="00DF0A8C"/>
    <w:rsid w:val="00DF1DD1"/>
    <w:rsid w:val="00DF1EDD"/>
    <w:rsid w:val="00DF35E9"/>
    <w:rsid w:val="00E004BB"/>
    <w:rsid w:val="00E01D91"/>
    <w:rsid w:val="00E03FEB"/>
    <w:rsid w:val="00E0620B"/>
    <w:rsid w:val="00E06308"/>
    <w:rsid w:val="00E06D1F"/>
    <w:rsid w:val="00E07B4D"/>
    <w:rsid w:val="00E11901"/>
    <w:rsid w:val="00E12A21"/>
    <w:rsid w:val="00E16DE5"/>
    <w:rsid w:val="00E17287"/>
    <w:rsid w:val="00E2111A"/>
    <w:rsid w:val="00E2144C"/>
    <w:rsid w:val="00E2284B"/>
    <w:rsid w:val="00E23035"/>
    <w:rsid w:val="00E24400"/>
    <w:rsid w:val="00E25F3D"/>
    <w:rsid w:val="00E26002"/>
    <w:rsid w:val="00E336A8"/>
    <w:rsid w:val="00E33791"/>
    <w:rsid w:val="00E34D7F"/>
    <w:rsid w:val="00E35A45"/>
    <w:rsid w:val="00E40B9D"/>
    <w:rsid w:val="00E44455"/>
    <w:rsid w:val="00E44C5D"/>
    <w:rsid w:val="00E45D71"/>
    <w:rsid w:val="00E47CA5"/>
    <w:rsid w:val="00E53FBC"/>
    <w:rsid w:val="00E54709"/>
    <w:rsid w:val="00E606F2"/>
    <w:rsid w:val="00E6221F"/>
    <w:rsid w:val="00E632CF"/>
    <w:rsid w:val="00E6681E"/>
    <w:rsid w:val="00E70FE7"/>
    <w:rsid w:val="00E727AA"/>
    <w:rsid w:val="00E730A4"/>
    <w:rsid w:val="00E76DFE"/>
    <w:rsid w:val="00E80D5F"/>
    <w:rsid w:val="00E8304F"/>
    <w:rsid w:val="00E85084"/>
    <w:rsid w:val="00E856FB"/>
    <w:rsid w:val="00E866FD"/>
    <w:rsid w:val="00E90499"/>
    <w:rsid w:val="00E91040"/>
    <w:rsid w:val="00E91512"/>
    <w:rsid w:val="00E91832"/>
    <w:rsid w:val="00E91BC1"/>
    <w:rsid w:val="00E92FB5"/>
    <w:rsid w:val="00E94E7A"/>
    <w:rsid w:val="00E9525F"/>
    <w:rsid w:val="00E95293"/>
    <w:rsid w:val="00E95798"/>
    <w:rsid w:val="00E958FE"/>
    <w:rsid w:val="00E95AE1"/>
    <w:rsid w:val="00E95E53"/>
    <w:rsid w:val="00EA021D"/>
    <w:rsid w:val="00EA02F9"/>
    <w:rsid w:val="00EA03A2"/>
    <w:rsid w:val="00EA0F43"/>
    <w:rsid w:val="00EA3DC3"/>
    <w:rsid w:val="00EB1BC3"/>
    <w:rsid w:val="00EB6DCD"/>
    <w:rsid w:val="00EB7CCE"/>
    <w:rsid w:val="00EC17FD"/>
    <w:rsid w:val="00EC1EC9"/>
    <w:rsid w:val="00EC2A88"/>
    <w:rsid w:val="00EC4884"/>
    <w:rsid w:val="00EC7C48"/>
    <w:rsid w:val="00ED1C1B"/>
    <w:rsid w:val="00ED1EA7"/>
    <w:rsid w:val="00ED292B"/>
    <w:rsid w:val="00ED3734"/>
    <w:rsid w:val="00ED4465"/>
    <w:rsid w:val="00ED6781"/>
    <w:rsid w:val="00ED6DB2"/>
    <w:rsid w:val="00EE0159"/>
    <w:rsid w:val="00EE78E8"/>
    <w:rsid w:val="00EF0F71"/>
    <w:rsid w:val="00EF4DF3"/>
    <w:rsid w:val="00EF57B9"/>
    <w:rsid w:val="00EF68DE"/>
    <w:rsid w:val="00EF6B75"/>
    <w:rsid w:val="00F00DF7"/>
    <w:rsid w:val="00F017EA"/>
    <w:rsid w:val="00F056E5"/>
    <w:rsid w:val="00F057CC"/>
    <w:rsid w:val="00F05E2B"/>
    <w:rsid w:val="00F10578"/>
    <w:rsid w:val="00F14524"/>
    <w:rsid w:val="00F15051"/>
    <w:rsid w:val="00F159A2"/>
    <w:rsid w:val="00F205FA"/>
    <w:rsid w:val="00F23E51"/>
    <w:rsid w:val="00F25E34"/>
    <w:rsid w:val="00F26B50"/>
    <w:rsid w:val="00F308A7"/>
    <w:rsid w:val="00F308E7"/>
    <w:rsid w:val="00F33295"/>
    <w:rsid w:val="00F33405"/>
    <w:rsid w:val="00F3374E"/>
    <w:rsid w:val="00F358C3"/>
    <w:rsid w:val="00F40140"/>
    <w:rsid w:val="00F43C25"/>
    <w:rsid w:val="00F453E8"/>
    <w:rsid w:val="00F504F0"/>
    <w:rsid w:val="00F60310"/>
    <w:rsid w:val="00F61B1B"/>
    <w:rsid w:val="00F63049"/>
    <w:rsid w:val="00F63584"/>
    <w:rsid w:val="00F649EC"/>
    <w:rsid w:val="00F64F2B"/>
    <w:rsid w:val="00F6577F"/>
    <w:rsid w:val="00F666A2"/>
    <w:rsid w:val="00F70A3D"/>
    <w:rsid w:val="00F7204B"/>
    <w:rsid w:val="00F721F7"/>
    <w:rsid w:val="00F76CFE"/>
    <w:rsid w:val="00F80A9A"/>
    <w:rsid w:val="00F841C2"/>
    <w:rsid w:val="00F8432C"/>
    <w:rsid w:val="00F84872"/>
    <w:rsid w:val="00F87335"/>
    <w:rsid w:val="00F9145C"/>
    <w:rsid w:val="00F92B2B"/>
    <w:rsid w:val="00F93710"/>
    <w:rsid w:val="00F948A4"/>
    <w:rsid w:val="00F950B1"/>
    <w:rsid w:val="00F958B9"/>
    <w:rsid w:val="00FA0222"/>
    <w:rsid w:val="00FA1B8C"/>
    <w:rsid w:val="00FA6FEF"/>
    <w:rsid w:val="00FA7B89"/>
    <w:rsid w:val="00FB2FDA"/>
    <w:rsid w:val="00FB3BD6"/>
    <w:rsid w:val="00FB3C84"/>
    <w:rsid w:val="00FB5D23"/>
    <w:rsid w:val="00FB6732"/>
    <w:rsid w:val="00FB687E"/>
    <w:rsid w:val="00FB6961"/>
    <w:rsid w:val="00FB785F"/>
    <w:rsid w:val="00FB7B1B"/>
    <w:rsid w:val="00FB7E18"/>
    <w:rsid w:val="00FC07D1"/>
    <w:rsid w:val="00FC1294"/>
    <w:rsid w:val="00FC7791"/>
    <w:rsid w:val="00FD7690"/>
    <w:rsid w:val="00FE0822"/>
    <w:rsid w:val="00FE0B22"/>
    <w:rsid w:val="00FE2B58"/>
    <w:rsid w:val="00FE70E7"/>
    <w:rsid w:val="00FE749D"/>
    <w:rsid w:val="00FE7585"/>
    <w:rsid w:val="00FE7FEF"/>
    <w:rsid w:val="00FF031B"/>
    <w:rsid w:val="00FF163F"/>
    <w:rsid w:val="00FF212B"/>
    <w:rsid w:val="00FF3998"/>
    <w:rsid w:val="00FF4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46544DA"/>
  <w15:docId w15:val="{3BC625FF-BBB1-4A5F-9BE8-2E785FEFF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A78BE"/>
    <w:rPr>
      <w:rFonts w:ascii="Times New Roman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CA78B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A78BE"/>
    <w:rPr>
      <w:rFonts w:asciiTheme="minorHAnsi" w:hAnsiTheme="minorHAnsi" w:cstheme="minorBidi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A78B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78BE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78BE"/>
    <w:rPr>
      <w:rFonts w:ascii="Times New Roman" w:hAnsi="Times New Roman" w:cs="Times New Roman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C1294"/>
    <w:rPr>
      <w:rFonts w:ascii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1294"/>
    <w:rPr>
      <w:rFonts w:ascii="Times New Roman" w:hAnsi="Times New Roman" w:cs="Times New Roman"/>
      <w:lang w:eastAsia="de-DE"/>
    </w:rPr>
  </w:style>
  <w:style w:type="paragraph" w:customStyle="1" w:styleId="Zusammenfassung">
    <w:name w:val="Zusammenfassung"/>
    <w:basedOn w:val="Standard"/>
    <w:rsid w:val="000C1121"/>
    <w:pPr>
      <w:spacing w:line="300" w:lineRule="exact"/>
    </w:pPr>
    <w:rPr>
      <w:rFonts w:ascii="LindeDax-Regular" w:eastAsia="Times New Roman" w:hAnsi="LindeDax-Regular"/>
      <w:sz w:val="2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C2BAA"/>
    <w:rPr>
      <w:color w:val="0563C1" w:themeColor="hyperlink"/>
      <w:u w:val="single"/>
    </w:rPr>
  </w:style>
  <w:style w:type="paragraph" w:customStyle="1" w:styleId="Default">
    <w:name w:val="Default"/>
    <w:rsid w:val="00412F75"/>
    <w:pPr>
      <w:autoSpaceDE w:val="0"/>
      <w:autoSpaceDN w:val="0"/>
      <w:adjustRightInd w:val="0"/>
    </w:pPr>
    <w:rPr>
      <w:rFonts w:ascii="Dax Offc Pro" w:hAnsi="Dax Offc Pro" w:cs="Dax Offc Pro"/>
      <w:color w:val="000000"/>
    </w:rPr>
  </w:style>
  <w:style w:type="paragraph" w:styleId="Listenabsatz">
    <w:name w:val="List Paragraph"/>
    <w:basedOn w:val="Standard"/>
    <w:uiPriority w:val="34"/>
    <w:rsid w:val="002739EA"/>
    <w:pPr>
      <w:spacing w:line="260" w:lineRule="atLeast"/>
      <w:ind w:left="720"/>
      <w:contextualSpacing/>
    </w:pPr>
    <w:rPr>
      <w:rFonts w:asciiTheme="minorHAnsi" w:hAnsiTheme="minorHAnsi" w:cstheme="minorBidi"/>
      <w:sz w:val="19"/>
      <w:szCs w:val="22"/>
      <w:lang w:eastAsia="en-US"/>
    </w:rPr>
  </w:style>
  <w:style w:type="paragraph" w:styleId="berarbeitung">
    <w:name w:val="Revision"/>
    <w:hidden/>
    <w:uiPriority w:val="99"/>
    <w:semiHidden/>
    <w:rsid w:val="006946D1"/>
    <w:rPr>
      <w:rFonts w:ascii="Times New Roman" w:hAnsi="Times New Roman" w:cs="Times New Roman"/>
      <w:lang w:eastAsia="de-DE"/>
    </w:rPr>
  </w:style>
  <w:style w:type="paragraph" w:customStyle="1" w:styleId="Standardregular">
    <w:name w:val="Standard_regular"/>
    <w:basedOn w:val="Standard"/>
    <w:uiPriority w:val="99"/>
    <w:rsid w:val="0010618E"/>
    <w:pPr>
      <w:spacing w:line="280" w:lineRule="atLeast"/>
    </w:pPr>
    <w:rPr>
      <w:rFonts w:ascii="LindeDaxOffice" w:eastAsia="Times New Roman" w:hAnsi="LindeDaxOffice"/>
      <w:b/>
      <w:sz w:val="20"/>
    </w:rPr>
  </w:style>
  <w:style w:type="paragraph" w:styleId="StandardWeb">
    <w:name w:val="Normal (Web)"/>
    <w:basedOn w:val="Standard"/>
    <w:uiPriority w:val="99"/>
    <w:unhideWhenUsed/>
    <w:rsid w:val="0010618E"/>
    <w:pPr>
      <w:spacing w:before="100" w:beforeAutospacing="1" w:after="100" w:afterAutospacing="1"/>
    </w:pPr>
    <w:rPr>
      <w:rFonts w:eastAsia="Times New Roman"/>
      <w:lang w:val="en-ZA" w:eastAsia="en-Z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4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0040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52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371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1283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18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8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9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34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15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28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14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554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2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14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58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24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73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943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12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02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21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heike.oder@linde-mh.de" TargetMode="External"/><Relationship Id="rId18" Type="http://schemas.openxmlformats.org/officeDocument/2006/relationships/image" Target="media/image4.jp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0.jpeg"/><Relationship Id="rId17" Type="http://schemas.openxmlformats.org/officeDocument/2006/relationships/image" Target="media/image3.jpg"/><Relationship Id="rId2" Type="http://schemas.openxmlformats.org/officeDocument/2006/relationships/customXml" Target="../customXml/item2.xml"/><Relationship Id="rId16" Type="http://schemas.openxmlformats.org/officeDocument/2006/relationships/image" Target="media/image20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3.gif"/><Relationship Id="rId10" Type="http://schemas.openxmlformats.org/officeDocument/2006/relationships/endnotes" Target="endnotes.xml"/><Relationship Id="rId19" Type="http://schemas.openxmlformats.org/officeDocument/2006/relationships/hyperlink" Target="https://www.linde-mh.de/de/Ueber-uns/Press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17176EAB4B043AC63C8D930E9818E" ma:contentTypeVersion="16" ma:contentTypeDescription="Ein neues Dokument erstellen." ma:contentTypeScope="" ma:versionID="827f09f35c995bb68eaebac16b3303f9">
  <xsd:schema xmlns:xsd="http://www.w3.org/2001/XMLSchema" xmlns:xs="http://www.w3.org/2001/XMLSchema" xmlns:p="http://schemas.microsoft.com/office/2006/metadata/properties" xmlns:ns2="8027b3d8-c99e-49e4-8c56-683be0edfd58" xmlns:ns3="149f0246-4082-4255-86de-c6f3cc75bcbd" targetNamespace="http://schemas.microsoft.com/office/2006/metadata/properties" ma:root="true" ma:fieldsID="af59d437f22d32fa258edfe6ecc51de1" ns2:_="" ns3:_="">
    <xsd:import namespace="8027b3d8-c99e-49e4-8c56-683be0edfd58"/>
    <xsd:import namespace="149f0246-4082-4255-86de-c6f3cc75bc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7b3d8-c99e-49e4-8c56-683be0edfd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fda60db5-29a6-411a-8256-c1f062110d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9f0246-4082-4255-86de-c6f3cc75bcbd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4b08b2-17a6-41dc-8926-8ac4ba336ddc}" ma:internalName="TaxCatchAll" ma:showField="CatchAllData" ma:web="149f0246-4082-4255-86de-c6f3cc75bc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49f0246-4082-4255-86de-c6f3cc75bcbd" xsi:nil="true"/>
    <lcf76f155ced4ddcb4097134ff3c332f xmlns="8027b3d8-c99e-49e4-8c56-683be0edfd58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9CC0BE-CED5-44CA-AF8A-D1EB5AAD5D3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00C5E0F-50A6-40E0-942D-4A59E33B29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7b3d8-c99e-49e4-8c56-683be0edfd58"/>
    <ds:schemaRef ds:uri="149f0246-4082-4255-86de-c6f3cc75bc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A9AAAAE-7F91-4CB7-BA9F-27102EF38444}">
  <ds:schemaRefs>
    <ds:schemaRef ds:uri="http://schemas.microsoft.com/office/2006/metadata/properties"/>
    <ds:schemaRef ds:uri="http://schemas.microsoft.com/office/infopath/2007/PartnerControls"/>
    <ds:schemaRef ds:uri="149f0246-4082-4255-86de-c6f3cc75bcbd"/>
    <ds:schemaRef ds:uri="8027b3d8-c99e-49e4-8c56-683be0edfd58"/>
  </ds:schemaRefs>
</ds:datastoreItem>
</file>

<file path=customXml/itemProps4.xml><?xml version="1.0" encoding="utf-8"?>
<ds:datastoreItem xmlns:ds="http://schemas.openxmlformats.org/officeDocument/2006/customXml" ds:itemID="{9556A780-11C1-4675-90F0-8B3EEE3F95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614</Words>
  <Characters>3874</Characters>
  <Application>Microsoft Office Word</Application>
  <DocSecurity>0</DocSecurity>
  <Lines>32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4480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Bergmann</dc:creator>
  <cp:keywords/>
  <dc:description/>
  <cp:lastModifiedBy>KORREKTORAT</cp:lastModifiedBy>
  <cp:revision>3</cp:revision>
  <cp:lastPrinted>2022-05-02T18:38:00Z</cp:lastPrinted>
  <dcterms:created xsi:type="dcterms:W3CDTF">2022-07-07T09:18:00Z</dcterms:created>
  <dcterms:modified xsi:type="dcterms:W3CDTF">2022-07-07T20:18:00Z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0x010100F5417176EAB4B043AC63C8D930E9818E</vt:lpwstr>
  </property>
  <property fmtid="{D5CDD505-2E9C-101B-9397-08002B2CF9AE}" pid="3" name="MediaServiceImageTags">
    <vt:lpwstr/>
  </property>
</Properties>
</file>